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552450" cy="952500"/>
            <wp:effectExtent l="19050" t="0" r="0" b="0"/>
            <wp:docPr id="1" name="Imagem 1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337211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CNPJ</w:t>
      </w:r>
      <w:r w:rsidR="00692020"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  <w:bookmarkStart w:id="0" w:name="_GoBack"/>
      <w:bookmarkEnd w:id="0"/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CD5831" w:rsidRDefault="00CD5831" w:rsidP="00CD583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DECRETO LEGISLATIVO Nº. 007/2011                              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 </w:t>
      </w:r>
      <w:r w:rsidR="00A7050D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 DE </w:t>
      </w:r>
      <w:r w:rsidR="00A7050D">
        <w:rPr>
          <w:rFonts w:ascii="Arial" w:hAnsi="Arial" w:cs="Arial"/>
          <w:b/>
          <w:sz w:val="22"/>
          <w:szCs w:val="22"/>
        </w:rPr>
        <w:t>JUNHO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DE 2011.</w:t>
      </w:r>
    </w:p>
    <w:p w:rsidR="00CD5831" w:rsidRDefault="00CD5831" w:rsidP="00CD58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pStyle w:val="Recuodecorpodetexto"/>
        <w:spacing w:line="360" w:lineRule="auto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“Dispõe sobre o Plano de Cargos e Salários dos Servidores Públicos da Câmara Municipal de </w:t>
      </w:r>
      <w:proofErr w:type="gramStart"/>
      <w:r>
        <w:rPr>
          <w:rFonts w:ascii="Arial" w:hAnsi="Arial" w:cs="Arial"/>
          <w:sz w:val="22"/>
          <w:szCs w:val="22"/>
        </w:rPr>
        <w:t>Muricilândia-TO</w:t>
      </w:r>
      <w:proofErr w:type="gramEnd"/>
      <w:r>
        <w:rPr>
          <w:rFonts w:ascii="Arial" w:hAnsi="Arial" w:cs="Arial"/>
          <w:sz w:val="22"/>
          <w:szCs w:val="22"/>
        </w:rPr>
        <w:t>, sobre a estrutura organizacional do Poder Legislativo e dá outras providências.”</w:t>
      </w:r>
    </w:p>
    <w:p w:rsidR="00CD5831" w:rsidRDefault="00CD5831" w:rsidP="00CD5831">
      <w:pPr>
        <w:spacing w:line="360" w:lineRule="auto"/>
        <w:ind w:firstLine="720"/>
        <w:jc w:val="right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right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O PRESIDENTE DA CÂMARA MUNICIPAL</w:t>
      </w:r>
      <w:proofErr w:type="gramStart"/>
      <w:r>
        <w:rPr>
          <w:rStyle w:val="Forte"/>
          <w:rFonts w:ascii="Arial" w:eastAsiaTheme="majorEastAsia" w:hAnsi="Arial" w:cs="Arial"/>
          <w:sz w:val="22"/>
          <w:szCs w:val="22"/>
        </w:rPr>
        <w:t xml:space="preserve">  </w:t>
      </w:r>
      <w:proofErr w:type="gramEnd"/>
      <w:r>
        <w:rPr>
          <w:rStyle w:val="Forte"/>
          <w:rFonts w:ascii="Arial" w:eastAsiaTheme="majorEastAsia" w:hAnsi="Arial" w:cs="Arial"/>
          <w:sz w:val="22"/>
          <w:szCs w:val="22"/>
        </w:rPr>
        <w:t>DE MURICILÂNDIA, ESTADO DO TOCANTINS</w:t>
      </w:r>
      <w:r>
        <w:rPr>
          <w:rStyle w:val="Forte"/>
          <w:rFonts w:ascii="Arial" w:eastAsiaTheme="majorEastAsia" w:hAnsi="Arial" w:cs="Arial"/>
          <w:b w:val="0"/>
          <w:sz w:val="22"/>
          <w:szCs w:val="22"/>
        </w:rPr>
        <w:t>,  f</w:t>
      </w:r>
      <w:r>
        <w:rPr>
          <w:rFonts w:ascii="Arial" w:hAnsi="Arial" w:cs="Arial"/>
          <w:sz w:val="22"/>
          <w:szCs w:val="22"/>
        </w:rPr>
        <w:t>aço saber que o plenário l aprovou e eu sanciono o  seguinte Decreto de  Lei: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CAPÍTULO I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DAS DISPOSIÇÕES PRELIMINARES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1º. </w:t>
      </w:r>
      <w:r>
        <w:rPr>
          <w:rFonts w:ascii="Arial" w:hAnsi="Arial" w:cs="Arial"/>
          <w:sz w:val="22"/>
          <w:szCs w:val="22"/>
        </w:rPr>
        <w:t xml:space="preserve">Esta Lei dispõe sobre a organização administrativa do Poder Legislativo no Município de </w:t>
      </w:r>
      <w:proofErr w:type="gramStart"/>
      <w:r>
        <w:rPr>
          <w:rFonts w:ascii="Arial" w:hAnsi="Arial" w:cs="Arial"/>
          <w:sz w:val="22"/>
          <w:szCs w:val="22"/>
        </w:rPr>
        <w:t>Muricilândia-TO</w:t>
      </w:r>
      <w:proofErr w:type="gramEnd"/>
      <w:r>
        <w:rPr>
          <w:rFonts w:ascii="Arial" w:hAnsi="Arial" w:cs="Arial"/>
          <w:sz w:val="22"/>
          <w:szCs w:val="22"/>
        </w:rPr>
        <w:t>, a composição de sua secretaria, cargos</w:t>
      </w:r>
      <w:r w:rsidR="00AB2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funções e  </w:t>
      </w:r>
      <w:proofErr w:type="gramStart"/>
      <w:r>
        <w:rPr>
          <w:rFonts w:ascii="Arial" w:hAnsi="Arial" w:cs="Arial"/>
          <w:sz w:val="22"/>
          <w:szCs w:val="22"/>
        </w:rPr>
        <w:t>classificação</w:t>
      </w:r>
      <w:proofErr w:type="gramEnd"/>
      <w:r>
        <w:rPr>
          <w:rFonts w:ascii="Arial" w:hAnsi="Arial" w:cs="Arial"/>
          <w:sz w:val="22"/>
          <w:szCs w:val="22"/>
        </w:rPr>
        <w:t xml:space="preserve"> dos cargos e funções com seus respectivos vencimentos e quantitativos.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2º. </w:t>
      </w:r>
      <w:r>
        <w:rPr>
          <w:rFonts w:ascii="Arial" w:hAnsi="Arial" w:cs="Arial"/>
          <w:sz w:val="22"/>
          <w:szCs w:val="22"/>
        </w:rPr>
        <w:t xml:space="preserve">O serviço público centralizado no </w:t>
      </w:r>
      <w:r w:rsidR="007747FC">
        <w:rPr>
          <w:rFonts w:ascii="Arial" w:hAnsi="Arial" w:cs="Arial"/>
          <w:sz w:val="22"/>
          <w:szCs w:val="22"/>
        </w:rPr>
        <w:t>Poder Legislativo</w:t>
      </w:r>
      <w:proofErr w:type="gramStart"/>
      <w:r w:rsidR="007747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Municipal é integrado pelos seguintes cargos:</w:t>
      </w:r>
    </w:p>
    <w:p w:rsidR="00692020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 - </w:t>
      </w:r>
      <w:r>
        <w:rPr>
          <w:rFonts w:ascii="Arial" w:hAnsi="Arial" w:cs="Arial"/>
          <w:sz w:val="22"/>
          <w:szCs w:val="22"/>
        </w:rPr>
        <w:t>quadro próprio: constituído por servidores permanentes, providos através de concurso público;</w:t>
      </w:r>
    </w:p>
    <w:p w:rsidR="00692020" w:rsidRDefault="00CD5831" w:rsidP="0069202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- </w:t>
      </w:r>
      <w:r>
        <w:rPr>
          <w:rFonts w:ascii="Arial" w:hAnsi="Arial" w:cs="Arial"/>
          <w:sz w:val="22"/>
          <w:szCs w:val="22"/>
        </w:rPr>
        <w:t>quadro complementar: constituído por servidores convocados de forma transitória para exercer cargos em comissão, de natureza especial ou de confiança;</w:t>
      </w:r>
      <w:r w:rsidR="00692020" w:rsidRPr="00692020">
        <w:rPr>
          <w:rFonts w:ascii="Arial" w:hAnsi="Arial" w:cs="Arial"/>
          <w:b/>
          <w:sz w:val="22"/>
          <w:szCs w:val="22"/>
        </w:rPr>
        <w:t xml:space="preserve"> </w:t>
      </w:r>
    </w:p>
    <w:p w:rsidR="00692020" w:rsidRDefault="00692020" w:rsidP="006920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- </w:t>
      </w:r>
      <w:r>
        <w:rPr>
          <w:rFonts w:ascii="Arial" w:hAnsi="Arial" w:cs="Arial"/>
          <w:sz w:val="22"/>
          <w:szCs w:val="22"/>
        </w:rPr>
        <w:t>quadro especial: constituído por servidores comissionados, dotados de conhecimento técnico profissional especializado em determinada área de atuação, dada a natureza das</w:t>
      </w:r>
      <w:r w:rsidRPr="006920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funções que encerra.</w:t>
      </w:r>
    </w:p>
    <w:p w:rsidR="00692020" w:rsidRDefault="00692020" w:rsidP="00692020">
      <w:pPr>
        <w:spacing w:line="360" w:lineRule="aut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45" name="Imagem 45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CD5831" w:rsidRDefault="00CD5831" w:rsidP="0069202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3º. </w:t>
      </w:r>
      <w:r>
        <w:rPr>
          <w:rFonts w:ascii="Arial" w:hAnsi="Arial" w:cs="Arial"/>
          <w:sz w:val="22"/>
          <w:szCs w:val="22"/>
        </w:rPr>
        <w:t>A organização administrativa</w:t>
      </w:r>
      <w:r w:rsidR="007747FC">
        <w:rPr>
          <w:rFonts w:ascii="Arial" w:hAnsi="Arial" w:cs="Arial"/>
          <w:sz w:val="22"/>
          <w:szCs w:val="22"/>
        </w:rPr>
        <w:t xml:space="preserve"> da câmara Municipal de Muricilândia</w:t>
      </w:r>
      <w:proofErr w:type="gramStart"/>
      <w:r w:rsidR="007747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compõe-se dos órgãos especificados no art.8º desta Lei, subdivididos conforme suas competências e funções, todos subordinados ao Chefe do Poder </w:t>
      </w:r>
      <w:r w:rsidR="007747FC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 xml:space="preserve"> Municipal.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4º. </w:t>
      </w:r>
      <w:r>
        <w:rPr>
          <w:rFonts w:ascii="Arial" w:hAnsi="Arial" w:cs="Arial"/>
          <w:sz w:val="22"/>
          <w:szCs w:val="22"/>
        </w:rPr>
        <w:t xml:space="preserve">É facultado ao </w:t>
      </w:r>
      <w:r w:rsidR="007747FC">
        <w:rPr>
          <w:rFonts w:ascii="Arial" w:hAnsi="Arial" w:cs="Arial"/>
          <w:sz w:val="22"/>
          <w:szCs w:val="22"/>
        </w:rPr>
        <w:t>Presidente da câmara</w:t>
      </w:r>
      <w:r>
        <w:rPr>
          <w:rFonts w:ascii="Arial" w:hAnsi="Arial" w:cs="Arial"/>
          <w:sz w:val="22"/>
          <w:szCs w:val="22"/>
        </w:rPr>
        <w:t>, observada as disposições da Lei Orgânica, delegar competências e autoridades da Administração</w:t>
      </w:r>
      <w:r w:rsidR="007747FC">
        <w:rPr>
          <w:rFonts w:ascii="Arial" w:hAnsi="Arial" w:cs="Arial"/>
          <w:sz w:val="22"/>
          <w:szCs w:val="22"/>
        </w:rPr>
        <w:t xml:space="preserve"> da câmara</w:t>
      </w:r>
      <w:proofErr w:type="gramStart"/>
      <w:r w:rsidR="007747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Municipal para </w:t>
      </w:r>
      <w:r w:rsidR="007747FC">
        <w:rPr>
          <w:rFonts w:ascii="Arial" w:hAnsi="Arial" w:cs="Arial"/>
          <w:sz w:val="22"/>
          <w:szCs w:val="22"/>
        </w:rPr>
        <w:t>prática de atos administrativos e pelo Regimento da Câmara.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5º. </w:t>
      </w:r>
      <w:r>
        <w:rPr>
          <w:rFonts w:ascii="Arial" w:hAnsi="Arial" w:cs="Arial"/>
          <w:sz w:val="22"/>
          <w:szCs w:val="22"/>
        </w:rPr>
        <w:t>Para efeito desta lei, entende-se por: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E26C5E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Secretário</w:t>
      </w:r>
      <w:r w:rsidR="00E26C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Geral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auxiliar direto do Pre</w:t>
      </w:r>
      <w:r w:rsidR="00E26C5E">
        <w:rPr>
          <w:rFonts w:ascii="Arial" w:hAnsi="Arial" w:cs="Arial"/>
          <w:sz w:val="22"/>
          <w:szCs w:val="22"/>
        </w:rPr>
        <w:t xml:space="preserve">sidente da câmara </w:t>
      </w:r>
      <w:r>
        <w:rPr>
          <w:rFonts w:ascii="Arial" w:hAnsi="Arial" w:cs="Arial"/>
          <w:sz w:val="22"/>
          <w:szCs w:val="22"/>
        </w:rPr>
        <w:t xml:space="preserve"> que tem a chefia da secretaria responsável por determinada área de atuação;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Cargo: lugar instituído na organização do serviço público, com denominação própria, atribuições, responsabilidades específicas e vencimentos correspondentes, a ser provido e exercido por um titular na forma estabelecida em lei;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</w:t>
      </w:r>
      <w:r w:rsidR="00E26C5E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Cargo Efetivo: aquele cujo provimento se exige aprovação em concurso público de provas ou de provas e títulos;</w:t>
      </w:r>
    </w:p>
    <w:p w:rsidR="00CD5831" w:rsidRDefault="00E26C5E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D5831">
        <w:rPr>
          <w:rFonts w:ascii="Arial" w:hAnsi="Arial" w:cs="Arial"/>
          <w:b/>
          <w:sz w:val="22"/>
          <w:szCs w:val="22"/>
        </w:rPr>
        <w:t xml:space="preserve">V - </w:t>
      </w:r>
      <w:r w:rsidR="00CD5831">
        <w:rPr>
          <w:rFonts w:ascii="Arial" w:hAnsi="Arial" w:cs="Arial"/>
          <w:sz w:val="22"/>
          <w:szCs w:val="22"/>
        </w:rPr>
        <w:t>Cargo em Comissão: aquele com provimento em caráter provisório, declarados em lei de livre nomeação e exoneração, destinando-se apenas às atribuições de direção, chefia e assessoramento, nos moldes do art. 37, inciso II e IV da Constituição Federal.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- </w:t>
      </w:r>
      <w:r>
        <w:rPr>
          <w:rFonts w:ascii="Arial" w:hAnsi="Arial" w:cs="Arial"/>
          <w:sz w:val="22"/>
          <w:szCs w:val="22"/>
        </w:rPr>
        <w:t xml:space="preserve">Função: atribuição ou o conjunto de atribuições que a Administração confere a cada categoria profissional ou comete individualmente a determinados servidores para a execução de serviços eventuais. 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 -</w:t>
      </w:r>
      <w:r>
        <w:rPr>
          <w:rFonts w:ascii="Arial" w:hAnsi="Arial" w:cs="Arial"/>
          <w:sz w:val="22"/>
          <w:szCs w:val="22"/>
        </w:rPr>
        <w:t xml:space="preserve"> Servidor Público: ocupante de cargo público sujeito ao regime estatutário, subdividindo-se em: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Efetivo: ocupante de cargo público efetivo, vinculado ao quadro-p</w:t>
      </w:r>
      <w:r w:rsidR="00E26C5E">
        <w:rPr>
          <w:rFonts w:ascii="Arial" w:hAnsi="Arial" w:cs="Arial"/>
          <w:sz w:val="22"/>
          <w:szCs w:val="22"/>
        </w:rPr>
        <w:t>róprio do Poder Legislativo</w:t>
      </w:r>
      <w:r>
        <w:rPr>
          <w:rFonts w:ascii="Arial" w:hAnsi="Arial" w:cs="Arial"/>
          <w:sz w:val="22"/>
          <w:szCs w:val="22"/>
        </w:rPr>
        <w:t>;</w:t>
      </w: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Estável: ocupante de cargo público efetivo, vinculado ao q</w:t>
      </w:r>
      <w:r w:rsidR="00E26C5E">
        <w:rPr>
          <w:rFonts w:ascii="Arial" w:hAnsi="Arial" w:cs="Arial"/>
          <w:sz w:val="22"/>
          <w:szCs w:val="22"/>
        </w:rPr>
        <w:t>uadro-próprio do Poder Legislativo</w:t>
      </w:r>
      <w:r>
        <w:rPr>
          <w:rFonts w:ascii="Arial" w:hAnsi="Arial" w:cs="Arial"/>
          <w:sz w:val="22"/>
          <w:szCs w:val="22"/>
        </w:rPr>
        <w:t>, aprovado no estágio probatório.</w:t>
      </w: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VIII - </w:t>
      </w:r>
      <w:r>
        <w:rPr>
          <w:rFonts w:ascii="Arial" w:hAnsi="Arial" w:cs="Arial"/>
          <w:sz w:val="22"/>
          <w:szCs w:val="22"/>
        </w:rPr>
        <w:t>Carreira: agrupamento de classes da mesma profissão ou atividade, escalonados segundo a hierarquia do serviço, para acesso privativo dos titulares dos cargos que a integram, mediante provimento originário;</w:t>
      </w:r>
    </w:p>
    <w:p w:rsidR="00692020" w:rsidRDefault="00692020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49" name="Imagem 49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Default="00692020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IX -</w:t>
      </w:r>
      <w:r>
        <w:rPr>
          <w:rFonts w:ascii="Arial" w:hAnsi="Arial" w:cs="Arial"/>
          <w:sz w:val="22"/>
          <w:szCs w:val="22"/>
        </w:rPr>
        <w:t xml:space="preserve"> Quadro: conjunto de cargos públicos com idênticos critérios de nível de escolaridade e subsídio;</w:t>
      </w:r>
    </w:p>
    <w:p w:rsidR="00CD5831" w:rsidRPr="00E26C5E" w:rsidRDefault="00CD5831" w:rsidP="00CD5831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 -</w:t>
      </w:r>
      <w:r>
        <w:rPr>
          <w:rFonts w:ascii="Arial" w:hAnsi="Arial" w:cs="Arial"/>
          <w:sz w:val="22"/>
          <w:szCs w:val="22"/>
        </w:rPr>
        <w:t xml:space="preserve"> Referência: indicação da posição do Servidor Público quanto ao subsídio, representada por letras dispostas horizontalmente na tabela de subsídios, </w:t>
      </w:r>
      <w:r w:rsidRPr="00E26C5E">
        <w:rPr>
          <w:rFonts w:ascii="Arial" w:hAnsi="Arial" w:cs="Arial"/>
          <w:color w:val="FF0000"/>
          <w:sz w:val="22"/>
          <w:szCs w:val="22"/>
        </w:rPr>
        <w:t xml:space="preserve">Anexo </w:t>
      </w:r>
      <w:r w:rsidR="001E1390">
        <w:rPr>
          <w:rFonts w:ascii="Arial" w:hAnsi="Arial" w:cs="Arial"/>
          <w:color w:val="FF0000"/>
          <w:sz w:val="22"/>
          <w:szCs w:val="22"/>
        </w:rPr>
        <w:t>II e III</w:t>
      </w:r>
      <w:r w:rsidRPr="00E26C5E">
        <w:rPr>
          <w:rFonts w:ascii="Arial" w:hAnsi="Arial" w:cs="Arial"/>
          <w:color w:val="FF0000"/>
          <w:sz w:val="22"/>
          <w:szCs w:val="22"/>
        </w:rPr>
        <w:t xml:space="preserve"> desta Lei 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Lotação: número de servidores que devem ter exercício em cada repartição ou serviço;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XII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Avaliação Periódica de Desempenho: instrumento utilizado para aferição do mérito do Servidor Público, no exercício de suas atribuições;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XIII - </w:t>
      </w:r>
      <w:r>
        <w:rPr>
          <w:rFonts w:ascii="Arial" w:hAnsi="Arial" w:cs="Arial"/>
          <w:sz w:val="22"/>
          <w:szCs w:val="22"/>
        </w:rPr>
        <w:t>Progressão Horizontal: evolução do Servidor Público para a referência seguinte, mantida a classe, mediante classificação no processo de Avaliação de Desempenho e Qualificação Funcional e/ou pelos termos definidos nesta Lei.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XIV - </w:t>
      </w:r>
      <w:r>
        <w:rPr>
          <w:rFonts w:ascii="Arial" w:hAnsi="Arial" w:cs="Arial"/>
          <w:sz w:val="22"/>
          <w:szCs w:val="22"/>
        </w:rPr>
        <w:t>Vencimento: retribuição pecuniária mensal oriunda do exercício de cargo, correspondente aos padrões fixados em Lei.</w:t>
      </w:r>
    </w:p>
    <w:p w:rsidR="00692020" w:rsidRDefault="00692020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CAPÍTULO II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ESTRUTURA ORGANIZACIONAL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PODER </w:t>
      </w:r>
      <w:r w:rsidR="00E26C5E">
        <w:rPr>
          <w:rFonts w:ascii="Arial" w:hAnsi="Arial" w:cs="Arial"/>
          <w:b/>
          <w:sz w:val="22"/>
          <w:szCs w:val="22"/>
        </w:rPr>
        <w:t>LEGISLATIVO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6º. </w:t>
      </w:r>
      <w:r>
        <w:rPr>
          <w:rFonts w:ascii="Arial" w:hAnsi="Arial" w:cs="Arial"/>
          <w:sz w:val="22"/>
          <w:szCs w:val="22"/>
        </w:rPr>
        <w:t xml:space="preserve">O Poder </w:t>
      </w:r>
      <w:r w:rsidR="00E26C5E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 xml:space="preserve"> Municipal compreende um conjunto organizacional permanente, representado pela administração direta e integrado por setores de atividades conexas que devem funcionar de maneira un</w:t>
      </w:r>
      <w:r w:rsidR="00E26C5E">
        <w:rPr>
          <w:rFonts w:ascii="Arial" w:hAnsi="Arial" w:cs="Arial"/>
          <w:sz w:val="22"/>
          <w:szCs w:val="22"/>
        </w:rPr>
        <w:t>iforme sob a direção do Presidente da câmara</w:t>
      </w:r>
      <w:r>
        <w:rPr>
          <w:rFonts w:ascii="Arial" w:hAnsi="Arial" w:cs="Arial"/>
          <w:sz w:val="22"/>
          <w:szCs w:val="22"/>
        </w:rPr>
        <w:t xml:space="preserve"> Municipal, auxiliado diretamente pelos respectivos </w:t>
      </w:r>
      <w:r w:rsidR="00E26C5E">
        <w:rPr>
          <w:rFonts w:ascii="Arial" w:hAnsi="Arial" w:cs="Arial"/>
          <w:sz w:val="22"/>
          <w:szCs w:val="22"/>
        </w:rPr>
        <w:t>Vereadores e mesa Diretora do Poder Legislativo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7º. </w:t>
      </w:r>
      <w:r>
        <w:rPr>
          <w:rFonts w:ascii="Arial" w:hAnsi="Arial" w:cs="Arial"/>
          <w:sz w:val="22"/>
          <w:szCs w:val="22"/>
        </w:rPr>
        <w:t>A Administração</w:t>
      </w:r>
      <w:r w:rsidR="00E26C5E">
        <w:rPr>
          <w:rFonts w:ascii="Arial" w:hAnsi="Arial" w:cs="Arial"/>
          <w:sz w:val="22"/>
          <w:szCs w:val="22"/>
        </w:rPr>
        <w:t xml:space="preserve"> Legislativa</w:t>
      </w:r>
      <w:r>
        <w:rPr>
          <w:rFonts w:ascii="Arial" w:hAnsi="Arial" w:cs="Arial"/>
          <w:sz w:val="22"/>
          <w:szCs w:val="22"/>
        </w:rPr>
        <w:t xml:space="preserve"> constitui-se de serviços estatais dependentes, encarregados das atividades típicas da Administração Pública, inerentes: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E26C5E">
        <w:rPr>
          <w:rFonts w:ascii="Arial" w:hAnsi="Arial" w:cs="Arial"/>
          <w:b/>
          <w:sz w:val="22"/>
          <w:szCs w:val="22"/>
        </w:rPr>
        <w:t>–</w:t>
      </w:r>
      <w:r w:rsidR="00E26C5E">
        <w:rPr>
          <w:rFonts w:ascii="Arial" w:hAnsi="Arial" w:cs="Arial"/>
          <w:sz w:val="22"/>
          <w:szCs w:val="22"/>
        </w:rPr>
        <w:t xml:space="preserve"> Aos gabinetes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  </w:t>
      </w:r>
      <w:proofErr w:type="gramEnd"/>
      <w:r w:rsidR="00E26C5E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 assessoramento e apoio, com subordinação direta ao </w:t>
      </w:r>
      <w:r w:rsidR="00E26C5E">
        <w:rPr>
          <w:rFonts w:ascii="Arial" w:hAnsi="Arial" w:cs="Arial"/>
          <w:sz w:val="22"/>
          <w:szCs w:val="22"/>
        </w:rPr>
        <w:t xml:space="preserve">Presidente da Câmara </w:t>
      </w:r>
      <w:r>
        <w:rPr>
          <w:rFonts w:ascii="Arial" w:hAnsi="Arial" w:cs="Arial"/>
          <w:sz w:val="22"/>
          <w:szCs w:val="22"/>
        </w:rPr>
        <w:t xml:space="preserve"> Municipal.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E26C5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Secretaria</w:t>
      </w:r>
      <w:r w:rsidR="00E26C5E">
        <w:rPr>
          <w:rFonts w:ascii="Arial" w:hAnsi="Arial" w:cs="Arial"/>
          <w:sz w:val="22"/>
          <w:szCs w:val="22"/>
        </w:rPr>
        <w:t xml:space="preserve"> interna da câmara </w:t>
      </w:r>
      <w:r>
        <w:rPr>
          <w:rFonts w:ascii="Arial" w:hAnsi="Arial" w:cs="Arial"/>
          <w:sz w:val="22"/>
          <w:szCs w:val="22"/>
        </w:rPr>
        <w:t xml:space="preserve">de primeiro nível hierárquico, para o exercício de planejamento, comando, fiscalização, execução, controle e orientação normativa do Poder </w:t>
      </w:r>
      <w:r w:rsidR="00E26C5E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.</w:t>
      </w: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51" name="Imagem 51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Pr="00D40BCE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6C5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6C5E">
        <w:rPr>
          <w:rFonts w:ascii="Arial" w:hAnsi="Arial" w:cs="Arial"/>
          <w:color w:val="FF0000"/>
          <w:sz w:val="22"/>
          <w:szCs w:val="22"/>
        </w:rPr>
        <w:tab/>
      </w:r>
      <w:r w:rsidRPr="00D40BCE">
        <w:rPr>
          <w:rFonts w:ascii="Arial" w:hAnsi="Arial" w:cs="Arial"/>
          <w:b/>
          <w:sz w:val="22"/>
          <w:szCs w:val="22"/>
        </w:rPr>
        <w:t xml:space="preserve">Art. 8º. </w:t>
      </w:r>
      <w:r w:rsidRPr="00D40BCE">
        <w:rPr>
          <w:rFonts w:ascii="Arial" w:hAnsi="Arial" w:cs="Arial"/>
          <w:sz w:val="22"/>
          <w:szCs w:val="22"/>
        </w:rPr>
        <w:t xml:space="preserve">A Administração compõe-se dos seguintes </w:t>
      </w:r>
      <w:r w:rsidR="00E26C5E" w:rsidRPr="00D40BCE">
        <w:rPr>
          <w:rFonts w:ascii="Arial" w:hAnsi="Arial" w:cs="Arial"/>
          <w:sz w:val="22"/>
          <w:szCs w:val="22"/>
        </w:rPr>
        <w:t>Setores</w:t>
      </w:r>
      <w:r w:rsidRPr="00D40BCE">
        <w:rPr>
          <w:rFonts w:ascii="Arial" w:hAnsi="Arial" w:cs="Arial"/>
          <w:sz w:val="22"/>
          <w:szCs w:val="22"/>
        </w:rPr>
        <w:t>:</w:t>
      </w:r>
    </w:p>
    <w:p w:rsidR="00CD5831" w:rsidRPr="00D40BCE" w:rsidRDefault="00D40BCE" w:rsidP="00CD5831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D40BCE">
        <w:rPr>
          <w:rFonts w:ascii="Arial" w:eastAsia="Arial Unicode MS" w:hAnsi="Arial" w:cs="Arial"/>
          <w:bCs/>
          <w:sz w:val="22"/>
          <w:szCs w:val="22"/>
        </w:rPr>
        <w:t>I. Presidente</w:t>
      </w:r>
    </w:p>
    <w:p w:rsidR="00CD5831" w:rsidRPr="00D40BCE" w:rsidRDefault="00CD5831" w:rsidP="00CD5831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D40BCE">
        <w:rPr>
          <w:rFonts w:ascii="Arial" w:eastAsia="Arial Unicode MS" w:hAnsi="Arial" w:cs="Arial"/>
          <w:bCs/>
          <w:sz w:val="22"/>
          <w:szCs w:val="22"/>
        </w:rPr>
        <w:t xml:space="preserve">II. </w:t>
      </w:r>
      <w:r w:rsidR="002A2352">
        <w:rPr>
          <w:rFonts w:ascii="Arial" w:eastAsia="Arial Unicode MS" w:hAnsi="Arial" w:cs="Arial"/>
          <w:bCs/>
          <w:sz w:val="22"/>
          <w:szCs w:val="22"/>
        </w:rPr>
        <w:t>Controle Interno</w:t>
      </w:r>
      <w:r w:rsidR="002A2352" w:rsidRPr="00D40BCE">
        <w:rPr>
          <w:rFonts w:ascii="Arial" w:eastAsia="Arial Unicode MS" w:hAnsi="Arial" w:cs="Arial"/>
          <w:bCs/>
          <w:sz w:val="22"/>
          <w:szCs w:val="22"/>
        </w:rPr>
        <w:t xml:space="preserve"> </w:t>
      </w:r>
    </w:p>
    <w:p w:rsidR="00CD5831" w:rsidRPr="00D40BCE" w:rsidRDefault="00D40BCE" w:rsidP="00CD5831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D40BCE">
        <w:rPr>
          <w:rFonts w:ascii="Arial" w:eastAsia="Arial Unicode MS" w:hAnsi="Arial" w:cs="Arial"/>
          <w:bCs/>
          <w:sz w:val="22"/>
          <w:szCs w:val="22"/>
        </w:rPr>
        <w:t xml:space="preserve">III. </w:t>
      </w:r>
      <w:r w:rsidR="002A2352" w:rsidRPr="00D40BCE">
        <w:rPr>
          <w:rFonts w:ascii="Arial" w:eastAsia="Arial Unicode MS" w:hAnsi="Arial" w:cs="Arial"/>
          <w:bCs/>
          <w:sz w:val="22"/>
          <w:szCs w:val="22"/>
        </w:rPr>
        <w:t>Vice-Presidente;</w:t>
      </w:r>
    </w:p>
    <w:p w:rsidR="00CD5831" w:rsidRDefault="00CD5831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IV. </w:t>
      </w:r>
      <w:r w:rsidR="002A2352" w:rsidRPr="00D40BCE">
        <w:rPr>
          <w:rFonts w:ascii="Arial" w:eastAsia="Arial Unicode MS" w:hAnsi="Arial" w:cs="Arial"/>
          <w:bCs/>
          <w:sz w:val="22"/>
          <w:szCs w:val="22"/>
        </w:rPr>
        <w:t>Secretario Geral;</w:t>
      </w:r>
    </w:p>
    <w:p w:rsidR="002A2352" w:rsidRDefault="002A2352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V. Assistente Administrativo;</w:t>
      </w:r>
    </w:p>
    <w:p w:rsidR="00D40BCE" w:rsidRDefault="00D40BCE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V</w:t>
      </w:r>
      <w:r w:rsidR="002A2352">
        <w:rPr>
          <w:rFonts w:ascii="Arial" w:eastAsia="Arial Unicode MS" w:hAnsi="Arial" w:cs="Arial"/>
          <w:bCs/>
          <w:sz w:val="22"/>
          <w:szCs w:val="22"/>
        </w:rPr>
        <w:t>I</w:t>
      </w:r>
      <w:r>
        <w:rPr>
          <w:rFonts w:ascii="Arial" w:eastAsia="Arial Unicode MS" w:hAnsi="Arial" w:cs="Arial"/>
          <w:bCs/>
          <w:sz w:val="22"/>
          <w:szCs w:val="22"/>
        </w:rPr>
        <w:t xml:space="preserve">. </w:t>
      </w:r>
      <w:r w:rsidR="002A2352">
        <w:rPr>
          <w:rFonts w:ascii="Arial" w:eastAsia="Arial Unicode MS" w:hAnsi="Arial" w:cs="Arial"/>
          <w:bCs/>
          <w:sz w:val="22"/>
          <w:szCs w:val="22"/>
        </w:rPr>
        <w:t>Tesoureiro</w:t>
      </w:r>
    </w:p>
    <w:p w:rsidR="00D40BCE" w:rsidRDefault="00D40BCE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VI</w:t>
      </w:r>
      <w:r w:rsidR="002A2352">
        <w:rPr>
          <w:rFonts w:ascii="Arial" w:eastAsia="Arial Unicode MS" w:hAnsi="Arial" w:cs="Arial"/>
          <w:bCs/>
          <w:sz w:val="22"/>
          <w:szCs w:val="22"/>
        </w:rPr>
        <w:t>I</w:t>
      </w:r>
      <w:r>
        <w:rPr>
          <w:rFonts w:ascii="Arial" w:eastAsia="Arial Unicode MS" w:hAnsi="Arial" w:cs="Arial"/>
          <w:bCs/>
          <w:sz w:val="22"/>
          <w:szCs w:val="22"/>
        </w:rPr>
        <w:t>. Assessoria Jurídica;</w:t>
      </w:r>
    </w:p>
    <w:p w:rsidR="00D40BCE" w:rsidRDefault="00D40BCE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VII</w:t>
      </w:r>
      <w:r w:rsidR="002A2352">
        <w:rPr>
          <w:rFonts w:ascii="Arial" w:eastAsia="Arial Unicode MS" w:hAnsi="Arial" w:cs="Arial"/>
          <w:bCs/>
          <w:sz w:val="22"/>
          <w:szCs w:val="22"/>
        </w:rPr>
        <w:t>I</w:t>
      </w:r>
      <w:r>
        <w:rPr>
          <w:rFonts w:ascii="Arial" w:eastAsia="Arial Unicode MS" w:hAnsi="Arial" w:cs="Arial"/>
          <w:bCs/>
          <w:sz w:val="22"/>
          <w:szCs w:val="22"/>
        </w:rPr>
        <w:t>. Contabilidade</w:t>
      </w:r>
    </w:p>
    <w:p w:rsidR="002A2352" w:rsidRDefault="002A2352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IX</w:t>
      </w:r>
      <w:r w:rsidR="00D40BCE">
        <w:rPr>
          <w:rFonts w:ascii="Arial" w:eastAsia="Arial Unicode MS" w:hAnsi="Arial" w:cs="Arial"/>
          <w:bCs/>
          <w:sz w:val="22"/>
          <w:szCs w:val="22"/>
        </w:rPr>
        <w:t xml:space="preserve">. </w:t>
      </w:r>
      <w:r>
        <w:rPr>
          <w:rFonts w:ascii="Arial" w:eastAsia="Arial Unicode MS" w:hAnsi="Arial" w:cs="Arial"/>
          <w:bCs/>
          <w:sz w:val="22"/>
          <w:szCs w:val="22"/>
        </w:rPr>
        <w:t>Departamento de Compras e Almoxarife</w:t>
      </w:r>
    </w:p>
    <w:p w:rsidR="002A2352" w:rsidRDefault="002A2352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X- Departamento</w:t>
      </w:r>
      <w:proofErr w:type="gramStart"/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proofErr w:type="gramEnd"/>
      <w:r>
        <w:rPr>
          <w:rFonts w:ascii="Arial" w:eastAsia="Arial Unicode MS" w:hAnsi="Arial" w:cs="Arial"/>
          <w:bCs/>
          <w:sz w:val="22"/>
          <w:szCs w:val="22"/>
        </w:rPr>
        <w:t xml:space="preserve">de  Recursos Humanos </w:t>
      </w:r>
    </w:p>
    <w:p w:rsidR="00D40BCE" w:rsidRDefault="002A2352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eastAsia="Arial Unicode MS" w:hAnsi="Arial" w:cs="Arial"/>
          <w:bCs/>
          <w:sz w:val="22"/>
          <w:szCs w:val="22"/>
        </w:rPr>
        <w:t>XI .</w:t>
      </w:r>
      <w:proofErr w:type="gramEnd"/>
      <w:r w:rsidR="00D40BCE">
        <w:rPr>
          <w:rFonts w:ascii="Arial" w:eastAsia="Arial Unicode MS" w:hAnsi="Arial" w:cs="Arial"/>
          <w:bCs/>
          <w:sz w:val="22"/>
          <w:szCs w:val="22"/>
        </w:rPr>
        <w:t>Auxiliar Serviços Gerais;</w:t>
      </w:r>
    </w:p>
    <w:p w:rsidR="00D40BCE" w:rsidRDefault="002A2352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proofErr w:type="gramStart"/>
      <w:r w:rsidR="00D40BCE">
        <w:rPr>
          <w:rFonts w:ascii="Arial" w:eastAsia="Arial Unicode MS" w:hAnsi="Arial" w:cs="Arial"/>
          <w:bCs/>
          <w:sz w:val="22"/>
          <w:szCs w:val="22"/>
        </w:rPr>
        <w:t>X</w:t>
      </w:r>
      <w:r>
        <w:rPr>
          <w:rFonts w:ascii="Arial" w:eastAsia="Arial Unicode MS" w:hAnsi="Arial" w:cs="Arial"/>
          <w:bCs/>
          <w:sz w:val="22"/>
          <w:szCs w:val="22"/>
        </w:rPr>
        <w:t>II</w:t>
      </w:r>
      <w:r w:rsidR="00D40BCE">
        <w:rPr>
          <w:rFonts w:ascii="Arial" w:eastAsia="Arial Unicode MS" w:hAnsi="Arial" w:cs="Arial"/>
          <w:bCs/>
          <w:sz w:val="22"/>
          <w:szCs w:val="22"/>
        </w:rPr>
        <w:t xml:space="preserve"> .</w:t>
      </w:r>
      <w:proofErr w:type="gramEnd"/>
      <w:r w:rsidR="00D40BCE">
        <w:rPr>
          <w:rFonts w:ascii="Arial" w:eastAsia="Arial Unicode MS" w:hAnsi="Arial" w:cs="Arial"/>
          <w:bCs/>
          <w:sz w:val="22"/>
          <w:szCs w:val="22"/>
        </w:rPr>
        <w:t xml:space="preserve"> Vigia</w:t>
      </w:r>
    </w:p>
    <w:p w:rsidR="00D40BCE" w:rsidRDefault="00D40BCE" w:rsidP="00E26C5E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CD5831" w:rsidRDefault="00CD5831" w:rsidP="00CD5831">
      <w:pPr>
        <w:spacing w:line="360" w:lineRule="auto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9º. </w:t>
      </w:r>
      <w:r>
        <w:rPr>
          <w:rFonts w:ascii="Arial" w:hAnsi="Arial" w:cs="Arial"/>
          <w:sz w:val="22"/>
          <w:szCs w:val="22"/>
        </w:rPr>
        <w:t xml:space="preserve">A estrutura organizacional dos órgãos especificados no artigo 8º são os descritos no </w:t>
      </w:r>
      <w:r>
        <w:rPr>
          <w:rFonts w:ascii="Arial" w:hAnsi="Arial" w:cs="Arial"/>
          <w:color w:val="000000"/>
          <w:sz w:val="22"/>
          <w:szCs w:val="22"/>
        </w:rPr>
        <w:t>Anexo I,</w:t>
      </w:r>
      <w:r>
        <w:rPr>
          <w:rFonts w:ascii="Arial" w:hAnsi="Arial" w:cs="Arial"/>
          <w:sz w:val="22"/>
          <w:szCs w:val="22"/>
        </w:rPr>
        <w:t xml:space="preserve"> que passa a fazer </w:t>
      </w:r>
      <w:proofErr w:type="gramStart"/>
      <w:r>
        <w:rPr>
          <w:rFonts w:ascii="Arial" w:hAnsi="Arial" w:cs="Arial"/>
          <w:sz w:val="22"/>
          <w:szCs w:val="22"/>
        </w:rPr>
        <w:t xml:space="preserve">parte integrante da presente </w:t>
      </w:r>
      <w:r w:rsidR="00E26C5E">
        <w:rPr>
          <w:rFonts w:ascii="Arial" w:hAnsi="Arial" w:cs="Arial"/>
          <w:sz w:val="22"/>
          <w:szCs w:val="22"/>
        </w:rPr>
        <w:t>Decreto Legislativo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10. </w:t>
      </w:r>
      <w:r>
        <w:rPr>
          <w:rFonts w:ascii="Arial" w:hAnsi="Arial" w:cs="Arial"/>
          <w:sz w:val="22"/>
          <w:szCs w:val="22"/>
        </w:rPr>
        <w:t xml:space="preserve">Cada </w:t>
      </w:r>
      <w:r w:rsidR="00E26C5E">
        <w:rPr>
          <w:rFonts w:ascii="Arial" w:hAnsi="Arial" w:cs="Arial"/>
          <w:sz w:val="22"/>
          <w:szCs w:val="22"/>
        </w:rPr>
        <w:t xml:space="preserve">Setor </w:t>
      </w:r>
      <w:r>
        <w:rPr>
          <w:rFonts w:ascii="Arial" w:hAnsi="Arial" w:cs="Arial"/>
          <w:sz w:val="22"/>
          <w:szCs w:val="22"/>
        </w:rPr>
        <w:t xml:space="preserve">ficará sob a direção de um </w:t>
      </w:r>
      <w:r w:rsidR="00E26C5E">
        <w:rPr>
          <w:rFonts w:ascii="Arial" w:hAnsi="Arial" w:cs="Arial"/>
          <w:sz w:val="22"/>
          <w:szCs w:val="22"/>
        </w:rPr>
        <w:t>chefe,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nomeado pelo </w:t>
      </w:r>
      <w:r w:rsidR="00E26C5E">
        <w:rPr>
          <w:rFonts w:ascii="Arial" w:hAnsi="Arial" w:cs="Arial"/>
          <w:sz w:val="22"/>
          <w:szCs w:val="22"/>
        </w:rPr>
        <w:t xml:space="preserve">Presidente da câmara </w:t>
      </w:r>
      <w:r>
        <w:rPr>
          <w:rFonts w:ascii="Arial" w:hAnsi="Arial" w:cs="Arial"/>
          <w:sz w:val="22"/>
          <w:szCs w:val="22"/>
        </w:rPr>
        <w:t>, aos quais competirão as seguintes atribuições: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promover a administração da secretaria em estrita observância das disposições legais;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exercer a liderança sobre os setores e departamentos afetos a sua </w:t>
      </w:r>
      <w:r w:rsidR="00E26C5E">
        <w:rPr>
          <w:rFonts w:ascii="Arial" w:hAnsi="Arial" w:cs="Arial"/>
          <w:sz w:val="22"/>
          <w:szCs w:val="22"/>
        </w:rPr>
        <w:t>função/ao cargo</w:t>
      </w:r>
      <w:r>
        <w:rPr>
          <w:rFonts w:ascii="Arial" w:hAnsi="Arial" w:cs="Arial"/>
          <w:sz w:val="22"/>
          <w:szCs w:val="22"/>
        </w:rPr>
        <w:t>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emitir parecer conclusivo sobre assuntos submetidos a sua decisão;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desempenhar tarefas compatíveis com sua função</w:t>
      </w:r>
      <w:r w:rsidR="00E26C5E">
        <w:rPr>
          <w:rFonts w:ascii="Arial" w:hAnsi="Arial" w:cs="Arial"/>
          <w:sz w:val="22"/>
          <w:szCs w:val="22"/>
        </w:rPr>
        <w:t xml:space="preserve"> e as determinadas pelo presidente da câmara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municipal;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 xml:space="preserve">planejar e elaborar relatório semestral das atividades desenvolvidas e submetê-las ao chefe do Poder </w:t>
      </w:r>
      <w:r w:rsidR="00E26C5E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;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>avocar a prática de qualquer ato de servidor subordinado sob sua direção e coordenação.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11. </w:t>
      </w:r>
      <w:r>
        <w:rPr>
          <w:rFonts w:ascii="Arial" w:hAnsi="Arial" w:cs="Arial"/>
          <w:sz w:val="22"/>
          <w:szCs w:val="22"/>
        </w:rPr>
        <w:t xml:space="preserve">Compete aos membros que compõem o </w:t>
      </w:r>
      <w:r w:rsidR="00E26C5E">
        <w:rPr>
          <w:rFonts w:ascii="Arial" w:hAnsi="Arial" w:cs="Arial"/>
          <w:sz w:val="22"/>
          <w:szCs w:val="22"/>
        </w:rPr>
        <w:t>Poder Legislativo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  </w:t>
      </w:r>
      <w:proofErr w:type="gramEnd"/>
      <w:r w:rsidR="00E26C5E">
        <w:rPr>
          <w:rFonts w:ascii="Arial" w:hAnsi="Arial" w:cs="Arial"/>
          <w:sz w:val="22"/>
          <w:szCs w:val="22"/>
        </w:rPr>
        <w:t>de Muricilândia/To</w:t>
      </w:r>
      <w:r>
        <w:rPr>
          <w:rFonts w:ascii="Arial" w:hAnsi="Arial" w:cs="Arial"/>
          <w:sz w:val="22"/>
          <w:szCs w:val="22"/>
        </w:rPr>
        <w:t>:</w:t>
      </w:r>
    </w:p>
    <w:p w:rsidR="00D40BCE" w:rsidRDefault="00D40BCE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31476B" w:rsidRDefault="0031476B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31476B" w:rsidRDefault="0031476B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552450" cy="952500"/>
            <wp:effectExtent l="19050" t="0" r="0" b="0"/>
            <wp:docPr id="11" name="Imagem 11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E26C5E" w:rsidRPr="006C7B95" w:rsidRDefault="00E26C5E" w:rsidP="00E26C5E">
      <w:pPr>
        <w:jc w:val="center"/>
        <w:rPr>
          <w:rFonts w:ascii="Arial" w:hAnsi="Arial" w:cs="Arial"/>
          <w:b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D828FA">
        <w:rPr>
          <w:rFonts w:ascii="Arial" w:hAnsi="Arial" w:cs="Arial"/>
          <w:b/>
        </w:rPr>
        <w:t>O PRESIDENTE DA CÃMARA</w:t>
      </w:r>
    </w:p>
    <w:p w:rsidR="002A2352" w:rsidRPr="00D828FA" w:rsidRDefault="002A2352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  <w:r w:rsidRPr="000F7216">
        <w:rPr>
          <w:rFonts w:ascii="Arial" w:hAnsi="Arial" w:cs="Arial"/>
          <w:b/>
        </w:rPr>
        <w:t>I – Presidente;</w:t>
      </w:r>
    </w:p>
    <w:p w:rsidR="002A2352" w:rsidRPr="000F7216" w:rsidRDefault="002A2352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E26C5E" w:rsidRDefault="00E26C5E" w:rsidP="00E26C5E">
      <w:pPr>
        <w:pStyle w:val="Corpodetexto21"/>
        <w:ind w:firstLine="708"/>
        <w:rPr>
          <w:rFonts w:ascii="Arial" w:hAnsi="Arial" w:cs="Arial"/>
        </w:rPr>
      </w:pPr>
      <w:r w:rsidRPr="000F7216">
        <w:rPr>
          <w:rFonts w:ascii="Arial" w:hAnsi="Arial" w:cs="Arial"/>
        </w:rPr>
        <w:t>O</w:t>
      </w:r>
      <w:proofErr w:type="gramStart"/>
      <w:r w:rsidRPr="000F7216">
        <w:rPr>
          <w:rFonts w:ascii="Arial" w:hAnsi="Arial" w:cs="Arial"/>
        </w:rPr>
        <w:t xml:space="preserve">  </w:t>
      </w:r>
      <w:proofErr w:type="gramEnd"/>
      <w:r w:rsidRPr="000F7216">
        <w:rPr>
          <w:rFonts w:ascii="Arial" w:hAnsi="Arial" w:cs="Arial"/>
        </w:rPr>
        <w:t>Presidente é o representante legal da Câmara nas suas relações internas e externa, cabendo-lhe as funções administrativas e diretas de todas as atividades, competindo-lhe privativamente:</w:t>
      </w:r>
    </w:p>
    <w:p w:rsidR="004B46C5" w:rsidRDefault="004B46C5" w:rsidP="00E26C5E">
      <w:pPr>
        <w:pStyle w:val="Corpodetexto21"/>
        <w:ind w:firstLine="708"/>
        <w:rPr>
          <w:rFonts w:ascii="Arial" w:hAnsi="Arial" w:cs="Arial"/>
        </w:rPr>
      </w:pPr>
    </w:p>
    <w:p w:rsidR="004B46C5" w:rsidRDefault="004B46C5" w:rsidP="00E26C5E">
      <w:pPr>
        <w:pStyle w:val="Corpodetexto21"/>
        <w:ind w:firstLine="708"/>
        <w:rPr>
          <w:rFonts w:ascii="Arial" w:hAnsi="Arial" w:cs="Arial"/>
        </w:rPr>
      </w:pPr>
    </w:p>
    <w:p w:rsidR="004B46C5" w:rsidRPr="000F7216" w:rsidRDefault="004B46C5" w:rsidP="004B46C5">
      <w:pPr>
        <w:pStyle w:val="Corpodetexto21"/>
        <w:rPr>
          <w:rFonts w:ascii="Arial" w:hAnsi="Arial" w:cs="Arial"/>
          <w:b/>
          <w:bCs/>
        </w:rPr>
      </w:pPr>
      <w:r w:rsidRPr="000F7216">
        <w:rPr>
          <w:rFonts w:ascii="Arial" w:hAnsi="Arial" w:cs="Arial"/>
          <w:b/>
          <w:bCs/>
        </w:rPr>
        <w:t>Quanto à Administração da Câmara Municipal:</w:t>
      </w:r>
    </w:p>
    <w:p w:rsidR="004B46C5" w:rsidRPr="000F7216" w:rsidRDefault="004B46C5" w:rsidP="004B46C5">
      <w:pPr>
        <w:pStyle w:val="Corpodetexto21"/>
        <w:ind w:left="300"/>
        <w:rPr>
          <w:rFonts w:ascii="Arial" w:hAnsi="Arial" w:cs="Arial"/>
          <w:b/>
          <w:bCs/>
        </w:rPr>
      </w:pP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 xml:space="preserve">– </w:t>
      </w:r>
      <w:r w:rsidRPr="000F7216">
        <w:rPr>
          <w:rFonts w:ascii="Arial" w:hAnsi="Arial" w:cs="Arial"/>
        </w:rPr>
        <w:t xml:space="preserve">Nomear, exonerar, promover, remover, admitir, suspender e demitir funcionários da Câmara, conceder-lhes férias, licenças, abonar faltas, aposentadoria e acréscimo de vencimentos determinados por Leis e promover-lhes a responsabilidade administrativa, </w:t>
      </w:r>
      <w:proofErr w:type="gramStart"/>
      <w:r w:rsidRPr="000F7216">
        <w:rPr>
          <w:rFonts w:ascii="Arial" w:hAnsi="Arial" w:cs="Arial"/>
        </w:rPr>
        <w:t>civil,</w:t>
      </w:r>
      <w:proofErr w:type="gramEnd"/>
      <w:r w:rsidRPr="000F7216">
        <w:rPr>
          <w:rFonts w:ascii="Arial" w:hAnsi="Arial" w:cs="Arial"/>
        </w:rPr>
        <w:t>e criminal;</w:t>
      </w: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>–</w:t>
      </w:r>
      <w:r w:rsidRPr="000F7216">
        <w:rPr>
          <w:rFonts w:ascii="Arial" w:hAnsi="Arial" w:cs="Arial"/>
        </w:rPr>
        <w:t xml:space="preserve"> Superintender o serviço da secretaria da Câmara, autorizar nos limites do Orçamento, as suas despesas e requisitar ao departamento de</w:t>
      </w:r>
      <w:proofErr w:type="gramStart"/>
      <w:r w:rsidRPr="000F7216">
        <w:rPr>
          <w:rFonts w:ascii="Arial" w:hAnsi="Arial" w:cs="Arial"/>
        </w:rPr>
        <w:t xml:space="preserve">  </w:t>
      </w:r>
      <w:proofErr w:type="gramEnd"/>
      <w:r w:rsidRPr="000F7216">
        <w:rPr>
          <w:rFonts w:ascii="Arial" w:hAnsi="Arial" w:cs="Arial"/>
        </w:rPr>
        <w:t>Recursos Humanos,</w:t>
      </w: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>–</w:t>
      </w:r>
      <w:r w:rsidRPr="000F7216">
        <w:rPr>
          <w:rFonts w:ascii="Arial" w:hAnsi="Arial" w:cs="Arial"/>
        </w:rPr>
        <w:t xml:space="preserve"> determinar a abertura de sindicâncias</w:t>
      </w:r>
      <w:proofErr w:type="gramStart"/>
      <w:r w:rsidRPr="000F7216">
        <w:rPr>
          <w:rFonts w:ascii="Arial" w:hAnsi="Arial" w:cs="Arial"/>
        </w:rPr>
        <w:t xml:space="preserve">  </w:t>
      </w:r>
      <w:proofErr w:type="gramEnd"/>
      <w:r w:rsidRPr="000F7216">
        <w:rPr>
          <w:rFonts w:ascii="Arial" w:hAnsi="Arial" w:cs="Arial"/>
        </w:rPr>
        <w:t>e inquéritos administrativos;</w:t>
      </w: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>–</w:t>
      </w:r>
      <w:r w:rsidRPr="000F7216">
        <w:rPr>
          <w:rFonts w:ascii="Arial" w:hAnsi="Arial" w:cs="Arial"/>
        </w:rPr>
        <w:t xml:space="preserve"> Rubricar os Livros destinados aos serviços da Câmara e de sua secretaria;</w:t>
      </w: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>–</w:t>
      </w:r>
      <w:r w:rsidRPr="000F7216">
        <w:rPr>
          <w:rFonts w:ascii="Arial" w:hAnsi="Arial" w:cs="Arial"/>
        </w:rPr>
        <w:t xml:space="preserve"> providenciar nos termos da constituição Federal a expedição de certidões que lhe forem solicitadas relativas a despachos, atos ou informações a que os mesmos, expressamente se refiram Art. 7º inciso</w:t>
      </w:r>
      <w:proofErr w:type="gramStart"/>
      <w:r w:rsidRPr="000F7216">
        <w:rPr>
          <w:rFonts w:ascii="Arial" w:hAnsi="Arial" w:cs="Arial"/>
        </w:rPr>
        <w:t xml:space="preserve">  </w:t>
      </w:r>
      <w:proofErr w:type="gramEnd"/>
      <w:r w:rsidRPr="000F7216">
        <w:rPr>
          <w:rFonts w:ascii="Arial" w:hAnsi="Arial" w:cs="Arial"/>
        </w:rPr>
        <w:t>IV da Constituição da Republica;</w:t>
      </w:r>
    </w:p>
    <w:p w:rsidR="004B46C5" w:rsidRPr="000F7216" w:rsidRDefault="004B46C5" w:rsidP="004B46C5">
      <w:pPr>
        <w:pStyle w:val="Corpodetexto21"/>
        <w:numPr>
          <w:ilvl w:val="0"/>
          <w:numId w:val="12"/>
        </w:numPr>
        <w:tabs>
          <w:tab w:val="left" w:pos="660"/>
        </w:tabs>
        <w:rPr>
          <w:rFonts w:ascii="Arial" w:hAnsi="Arial" w:cs="Arial"/>
        </w:rPr>
      </w:pPr>
      <w:r w:rsidRPr="000F7216">
        <w:rPr>
          <w:rFonts w:ascii="Arial" w:hAnsi="Arial" w:cs="Arial"/>
          <w:b/>
          <w:bCs/>
        </w:rPr>
        <w:t>-</w:t>
      </w:r>
      <w:proofErr w:type="gramStart"/>
      <w:r w:rsidRPr="000F7216">
        <w:rPr>
          <w:rFonts w:ascii="Arial" w:hAnsi="Arial" w:cs="Arial"/>
        </w:rPr>
        <w:t xml:space="preserve">  </w:t>
      </w:r>
      <w:proofErr w:type="gramEnd"/>
      <w:r w:rsidRPr="000F7216">
        <w:rPr>
          <w:rFonts w:ascii="Arial" w:hAnsi="Arial" w:cs="Arial"/>
        </w:rPr>
        <w:t>fazer, ao fim de sua gestão, relatório dos trabalhos da Câmara.</w:t>
      </w:r>
    </w:p>
    <w:p w:rsidR="004B46C5" w:rsidRPr="000F7216" w:rsidRDefault="004B46C5" w:rsidP="004B46C5">
      <w:pPr>
        <w:pStyle w:val="Corpodetexto21"/>
        <w:ind w:left="300"/>
        <w:rPr>
          <w:rFonts w:ascii="Arial" w:hAnsi="Arial" w:cs="Arial"/>
          <w:b/>
          <w:bCs/>
        </w:rPr>
      </w:pPr>
    </w:p>
    <w:p w:rsidR="004B46C5" w:rsidRDefault="004B46C5" w:rsidP="004B46C5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b/>
        </w:rPr>
      </w:pPr>
    </w:p>
    <w:p w:rsidR="00CD5831" w:rsidRPr="00E26C5E" w:rsidRDefault="00CD5831" w:rsidP="00646D5F">
      <w:pPr>
        <w:numPr>
          <w:ilvl w:val="0"/>
          <w:numId w:val="1"/>
        </w:numPr>
        <w:tabs>
          <w:tab w:val="clear" w:pos="1063"/>
          <w:tab w:val="num" w:pos="-142"/>
        </w:tabs>
        <w:spacing w:line="360" w:lineRule="auto"/>
        <w:ind w:left="-142" w:firstLine="0"/>
        <w:jc w:val="both"/>
        <w:rPr>
          <w:rFonts w:ascii="Arial" w:hAnsi="Arial" w:cs="Arial"/>
          <w:sz w:val="22"/>
          <w:szCs w:val="22"/>
        </w:rPr>
      </w:pPr>
      <w:r w:rsidRPr="00E26C5E">
        <w:rPr>
          <w:rFonts w:ascii="Arial" w:hAnsi="Arial" w:cs="Arial"/>
          <w:sz w:val="22"/>
          <w:szCs w:val="22"/>
          <w:u w:val="single"/>
        </w:rPr>
        <w:t>Coordenador de Divisão de Controle Interno</w:t>
      </w:r>
      <w:r w:rsidRPr="00E26C5E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E26C5E">
        <w:rPr>
          <w:rFonts w:ascii="Arial" w:hAnsi="Arial" w:cs="Arial"/>
          <w:sz w:val="22"/>
          <w:szCs w:val="22"/>
        </w:rPr>
        <w:t>compete</w:t>
      </w:r>
      <w:proofErr w:type="gramEnd"/>
      <w:r w:rsidRPr="00E26C5E">
        <w:rPr>
          <w:rFonts w:ascii="Arial" w:hAnsi="Arial" w:cs="Arial"/>
          <w:sz w:val="22"/>
          <w:szCs w:val="22"/>
        </w:rPr>
        <w:t xml:space="preserve"> fiscalizar os atos de gestão e governo, executados pelo chefe do poder executivo e seus auxiliares, verificar o cumprimento das leis e orçamento, fiscalizar o cumprimento das metas previstas no Plano Plurianual e a execução dos programas orçamentários, apoiar o controle externo no exercício de sua missão institucional, promover o cumprimento das normas legais e técnicas, bem como, executar todas as atribuições regulamentadas e definidas pelo Tribunal de Contas do Estado do Tocantins, diretamente e por seus auxiliares, devendo ainda zelar pela guarda, conservação, controle do patrimônio público e o bom e regular funcionamento da máquina administrativa.</w:t>
      </w:r>
    </w:p>
    <w:p w:rsidR="00692020" w:rsidRDefault="00E26C5E" w:rsidP="00CD583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Assessor </w:t>
      </w:r>
      <w:proofErr w:type="spellStart"/>
      <w:r>
        <w:rPr>
          <w:rFonts w:ascii="Arial" w:hAnsi="Arial" w:cs="Arial"/>
          <w:sz w:val="22"/>
          <w:szCs w:val="22"/>
          <w:u w:val="single"/>
        </w:rPr>
        <w:t>Juridico</w:t>
      </w:r>
      <w:proofErr w:type="spellEnd"/>
      <w:r w:rsidR="00CD5831">
        <w:rPr>
          <w:rFonts w:ascii="Arial" w:hAnsi="Arial" w:cs="Arial"/>
          <w:sz w:val="22"/>
          <w:szCs w:val="22"/>
          <w:u w:val="single"/>
        </w:rPr>
        <w:t xml:space="preserve"> Jurídicos:</w:t>
      </w:r>
      <w:r w:rsidR="00CD5831">
        <w:rPr>
          <w:rFonts w:ascii="Arial" w:hAnsi="Arial" w:cs="Arial"/>
          <w:sz w:val="22"/>
          <w:szCs w:val="22"/>
        </w:rPr>
        <w:t xml:space="preserve"> compete realizar o controle e </w:t>
      </w:r>
      <w:proofErr w:type="gramStart"/>
      <w:r w:rsidR="00CD5831">
        <w:rPr>
          <w:rFonts w:ascii="Arial" w:hAnsi="Arial" w:cs="Arial"/>
          <w:sz w:val="22"/>
          <w:szCs w:val="22"/>
        </w:rPr>
        <w:t>tramite</w:t>
      </w:r>
      <w:proofErr w:type="gramEnd"/>
      <w:r w:rsidR="00CD5831">
        <w:rPr>
          <w:rFonts w:ascii="Arial" w:hAnsi="Arial" w:cs="Arial"/>
          <w:sz w:val="22"/>
          <w:szCs w:val="22"/>
        </w:rPr>
        <w:t xml:space="preserve"> processual, prazos e cumprimento, controlar o cumprimento de requisições ministeriais, fluxo e</w:t>
      </w:r>
    </w:p>
    <w:p w:rsidR="00692020" w:rsidRDefault="00692020" w:rsidP="00692020">
      <w:pPr>
        <w:pStyle w:val="Cabealho"/>
        <w:ind w:left="1063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13" name="Imagem 1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ind w:left="1063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ind w:left="1063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ind w:left="1063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Default="00692020" w:rsidP="00692020">
      <w:pPr>
        <w:pStyle w:val="Cabealho"/>
        <w:ind w:left="703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Pr="008C3FFA" w:rsidRDefault="00692020" w:rsidP="00692020">
      <w:pPr>
        <w:pStyle w:val="Cabealho"/>
        <w:ind w:left="703"/>
        <w:jc w:val="center"/>
        <w:rPr>
          <w:rFonts w:ascii="Tahoma" w:hAnsi="Tahoma" w:cs="Tahoma"/>
          <w:b/>
          <w:sz w:val="18"/>
          <w:szCs w:val="18"/>
        </w:rPr>
      </w:pPr>
    </w:p>
    <w:p w:rsidR="00CD5831" w:rsidRDefault="00CD5831" w:rsidP="00CD583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organização</w:t>
      </w:r>
      <w:proofErr w:type="gramEnd"/>
      <w:r>
        <w:rPr>
          <w:rFonts w:ascii="Arial" w:hAnsi="Arial" w:cs="Arial"/>
          <w:sz w:val="22"/>
          <w:szCs w:val="22"/>
        </w:rPr>
        <w:t xml:space="preserve"> do arquivo legislativo municipal, encaminhamento de munícipes para atendimento jurídico, acompanhar as publicações nos órgãos oficiais de interesse do Município e Prefeito, coordenar a publicação de Leis, Decretos e outros atos oficiais do Executivo Municipal, acompanhar e fiscalizar o cumprimento da LOA, LDO e PPA e executar as demais atribuições compatíveis.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D5831" w:rsidRDefault="00CD5831" w:rsidP="00CD583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Chefe de Divisão de Compras, Patrimônio e Almoxarifado</w:t>
      </w:r>
      <w:r>
        <w:rPr>
          <w:rFonts w:ascii="Arial" w:hAnsi="Arial" w:cs="Arial"/>
          <w:sz w:val="22"/>
          <w:szCs w:val="22"/>
        </w:rPr>
        <w:t>: compete executar o controle de estoque de todos os bens de consumo duráveis, permanentes ou não, controlando a entrada, saída e destinação dos produtos, datas de validade, armazenamento, estoque e execução das demais atribuições compatíveis com o departamento;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Chefe de Divisão de Recursos Humanos:</w:t>
      </w:r>
      <w:r>
        <w:rPr>
          <w:rFonts w:ascii="Arial" w:hAnsi="Arial" w:cs="Arial"/>
          <w:sz w:val="22"/>
          <w:szCs w:val="22"/>
        </w:rPr>
        <w:t xml:space="preserve"> compete manter atualizado dossiê de todo o funcionalismo, contratação por secretarias e funções, vacância, exoneração, demissões, salários condizentes com a legislação, folha de pagamento, afastamentos por licença, com ou sem remuneração, matrícula funcional, faltas e demais questões ligadas ao funcionalismo municipal;</w:t>
      </w:r>
    </w:p>
    <w:p w:rsidR="00646D5F" w:rsidRDefault="00646D5F" w:rsidP="00646D5F">
      <w:pPr>
        <w:pStyle w:val="PargrafodaLista"/>
        <w:rPr>
          <w:rFonts w:ascii="Arial" w:hAnsi="Arial" w:cs="Arial"/>
          <w:sz w:val="22"/>
          <w:szCs w:val="22"/>
        </w:rPr>
      </w:pPr>
    </w:p>
    <w:p w:rsidR="00646D5F" w:rsidRDefault="00646D5F" w:rsidP="00692020">
      <w:pPr>
        <w:spacing w:line="360" w:lineRule="auto"/>
        <w:ind w:left="1063"/>
        <w:jc w:val="both"/>
        <w:rPr>
          <w:rFonts w:ascii="Arial" w:hAnsi="Arial" w:cs="Arial"/>
          <w:sz w:val="22"/>
          <w:szCs w:val="22"/>
        </w:rPr>
      </w:pPr>
    </w:p>
    <w:p w:rsidR="00692020" w:rsidRDefault="00E26C5E" w:rsidP="00E26C5E">
      <w:pPr>
        <w:pStyle w:val="PargrafodaLista"/>
        <w:ind w:left="10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692020" w:rsidRDefault="00692020" w:rsidP="00E26C5E">
      <w:pPr>
        <w:pStyle w:val="PargrafodaLista"/>
        <w:ind w:left="1063"/>
        <w:rPr>
          <w:rFonts w:ascii="Arial" w:hAnsi="Arial" w:cs="Arial"/>
          <w:b/>
        </w:rPr>
      </w:pPr>
    </w:p>
    <w:p w:rsidR="00692020" w:rsidRDefault="00692020" w:rsidP="00E26C5E">
      <w:pPr>
        <w:pStyle w:val="PargrafodaLista"/>
        <w:ind w:left="1063"/>
        <w:rPr>
          <w:rFonts w:ascii="Arial" w:hAnsi="Arial" w:cs="Arial"/>
          <w:b/>
        </w:rPr>
      </w:pPr>
    </w:p>
    <w:p w:rsidR="00E26C5E" w:rsidRPr="00E26C5E" w:rsidRDefault="00E26C5E" w:rsidP="00E26C5E">
      <w:pPr>
        <w:pStyle w:val="PargrafodaLista"/>
        <w:ind w:left="1063"/>
        <w:rPr>
          <w:rFonts w:ascii="Arial" w:hAnsi="Arial" w:cs="Arial"/>
        </w:rPr>
      </w:pPr>
      <w:r w:rsidRPr="00E26C5E">
        <w:rPr>
          <w:rFonts w:ascii="Arial" w:hAnsi="Arial" w:cs="Arial"/>
          <w:b/>
        </w:rPr>
        <w:t>Do Departamento de Finanças do Poder Legislativo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1E1390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12</w:t>
      </w:r>
      <w:r w:rsidR="00CD5831">
        <w:rPr>
          <w:rFonts w:ascii="Arial" w:hAnsi="Arial" w:cs="Arial"/>
          <w:b/>
          <w:sz w:val="22"/>
          <w:szCs w:val="22"/>
        </w:rPr>
        <w:t xml:space="preserve">. </w:t>
      </w:r>
      <w:r w:rsidR="00CD5831">
        <w:rPr>
          <w:rFonts w:ascii="Arial" w:hAnsi="Arial" w:cs="Arial"/>
          <w:sz w:val="22"/>
          <w:szCs w:val="22"/>
        </w:rPr>
        <w:t xml:space="preserve">Compete </w:t>
      </w:r>
      <w:r w:rsidR="00E26C5E">
        <w:rPr>
          <w:rFonts w:ascii="Arial" w:hAnsi="Arial" w:cs="Arial"/>
          <w:sz w:val="22"/>
          <w:szCs w:val="22"/>
        </w:rPr>
        <w:t>ao</w:t>
      </w:r>
      <w:proofErr w:type="gramStart"/>
      <w:r w:rsidR="00E26C5E">
        <w:rPr>
          <w:rFonts w:ascii="Arial" w:hAnsi="Arial" w:cs="Arial"/>
          <w:sz w:val="22"/>
          <w:szCs w:val="22"/>
        </w:rPr>
        <w:t xml:space="preserve">  </w:t>
      </w:r>
      <w:proofErr w:type="gramEnd"/>
      <w:r w:rsidR="00E26C5E">
        <w:rPr>
          <w:rFonts w:ascii="Arial" w:hAnsi="Arial" w:cs="Arial"/>
          <w:sz w:val="22"/>
          <w:szCs w:val="22"/>
        </w:rPr>
        <w:t xml:space="preserve">Tesouro, através de seu </w:t>
      </w:r>
      <w:r w:rsidR="00CD5831">
        <w:rPr>
          <w:rFonts w:ascii="Arial" w:hAnsi="Arial" w:cs="Arial"/>
          <w:sz w:val="22"/>
          <w:szCs w:val="22"/>
        </w:rPr>
        <w:t xml:space="preserve"> departamentos, a execução das seguintes atribuições: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  <w:b/>
        </w:rPr>
        <w:tab/>
      </w:r>
      <w:r w:rsidRPr="006C7B95">
        <w:rPr>
          <w:rFonts w:ascii="Arial" w:hAnsi="Arial" w:cs="Arial"/>
          <w:b/>
        </w:rPr>
        <w:tab/>
      </w:r>
      <w:r w:rsidRPr="006C7B95">
        <w:rPr>
          <w:rFonts w:ascii="Arial" w:hAnsi="Arial" w:cs="Arial"/>
          <w:b/>
        </w:rPr>
        <w:tab/>
      </w:r>
      <w:r w:rsidRPr="006C7B95">
        <w:rPr>
          <w:rFonts w:ascii="Arial" w:hAnsi="Arial" w:cs="Arial"/>
          <w:b/>
        </w:rPr>
        <w:tab/>
      </w:r>
      <w:r w:rsidR="00692020">
        <w:rPr>
          <w:rFonts w:ascii="Arial" w:hAnsi="Arial" w:cs="Arial"/>
          <w:b/>
        </w:rPr>
        <w:t>A)</w:t>
      </w:r>
      <w:r w:rsidRPr="006C7B95">
        <w:rPr>
          <w:rFonts w:ascii="Arial" w:hAnsi="Arial" w:cs="Arial"/>
        </w:rPr>
        <w:t xml:space="preserve"> Compete ao departamento de finanças do poder Legislativo: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 -</w:t>
      </w:r>
      <w:r w:rsidRPr="006C7B95">
        <w:rPr>
          <w:rFonts w:ascii="Arial" w:hAnsi="Arial" w:cs="Arial"/>
        </w:rPr>
        <w:t xml:space="preserve"> coordenar a administração financeira;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II -</w:t>
      </w:r>
      <w:r w:rsidRPr="006C7B95">
        <w:rPr>
          <w:rFonts w:ascii="Arial" w:hAnsi="Arial" w:cs="Arial"/>
        </w:rPr>
        <w:t xml:space="preserve"> formular a política econômica - tributária;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III -</w:t>
      </w:r>
      <w:r w:rsidRPr="006C7B95">
        <w:rPr>
          <w:rFonts w:ascii="Arial" w:hAnsi="Arial" w:cs="Arial"/>
        </w:rPr>
        <w:t xml:space="preserve"> acompanhar a execução orçamentária, controle interno e auditoria, da administração direta e indireta;</w:t>
      </w:r>
    </w:p>
    <w:p w:rsidR="00E26C5E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IV -</w:t>
      </w:r>
      <w:r w:rsidRPr="006C7B95">
        <w:rPr>
          <w:rFonts w:ascii="Arial" w:hAnsi="Arial" w:cs="Arial"/>
        </w:rPr>
        <w:t xml:space="preserve"> efetivar compras, licitações, contratações de serviços e suprimentos;   </w:t>
      </w: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15" name="Imagem 15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Pr="006C7B95" w:rsidRDefault="00692020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                                               </w:t>
      </w:r>
      <w:r w:rsidRPr="006C7B95">
        <w:rPr>
          <w:rFonts w:ascii="Arial" w:hAnsi="Arial" w:cs="Arial"/>
          <w:b/>
        </w:rPr>
        <w:t>V -</w:t>
      </w:r>
      <w:r w:rsidRPr="006C7B95">
        <w:rPr>
          <w:rFonts w:ascii="Arial" w:hAnsi="Arial" w:cs="Arial"/>
        </w:rPr>
        <w:t xml:space="preserve"> acompanhar e auditar a aplicação de recursos e prestação de contas de convênios;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VI </w:t>
      </w:r>
      <w:r w:rsidRPr="006C7B95">
        <w:rPr>
          <w:rFonts w:ascii="Arial" w:hAnsi="Arial" w:cs="Arial"/>
        </w:rPr>
        <w:t>- direcionar, orientar e coordenar as atividades do serviço da divida pública municipal;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VII</w:t>
      </w:r>
      <w:r w:rsidRPr="006C7B95">
        <w:rPr>
          <w:rFonts w:ascii="Arial" w:hAnsi="Arial" w:cs="Arial"/>
        </w:rPr>
        <w:t xml:space="preserve"> - promover a coordenação geral, orientação normativa, supervisão técnica e realização das atividades inerentes ao acompanhamento financeiro, contábil e de prestação de contas e livro caixa da câmara, ordenar pagamento, assinar cheques e copias de cheques, efetuar pagamentos de dividas do poder Legislativo e outros que envolva recursos financeiros;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VIII </w:t>
      </w:r>
      <w:r w:rsidRPr="006C7B95">
        <w:rPr>
          <w:rFonts w:ascii="Arial" w:hAnsi="Arial" w:cs="Arial"/>
        </w:rPr>
        <w:t>- planejar e coordenar as políticas e ações da previdência dos servidores municipais;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IX</w:t>
      </w:r>
      <w:r w:rsidRPr="006C7B95">
        <w:rPr>
          <w:rFonts w:ascii="Arial" w:hAnsi="Arial" w:cs="Arial"/>
        </w:rPr>
        <w:t xml:space="preserve"> - outras atividades nos termos do seu regimento.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Default="00E26C5E" w:rsidP="00E26C5E">
      <w:pPr>
        <w:pStyle w:val="Corpodetexto21"/>
        <w:ind w:firstLine="708"/>
        <w:rPr>
          <w:rFonts w:ascii="Arial" w:hAnsi="Arial" w:cs="Arial"/>
        </w:rPr>
      </w:pPr>
    </w:p>
    <w:p w:rsidR="00E26C5E" w:rsidRPr="000F7216" w:rsidRDefault="00E26C5E" w:rsidP="00E26C5E">
      <w:pPr>
        <w:pStyle w:val="Corpodetexto21"/>
        <w:ind w:firstLine="708"/>
        <w:rPr>
          <w:rFonts w:ascii="Arial" w:hAnsi="Arial" w:cs="Arial"/>
        </w:rPr>
      </w:pPr>
    </w:p>
    <w:p w:rsidR="00E26C5E" w:rsidRPr="000F7216" w:rsidRDefault="00E26C5E" w:rsidP="00E26C5E">
      <w:pPr>
        <w:pStyle w:val="Corpodetexto21"/>
        <w:rPr>
          <w:rFonts w:ascii="Arial" w:hAnsi="Arial" w:cs="Arial"/>
          <w:b/>
          <w:bCs/>
        </w:rPr>
      </w:pPr>
    </w:p>
    <w:p w:rsidR="00E26C5E" w:rsidRPr="000F7216" w:rsidRDefault="00E26C5E" w:rsidP="004B46C5">
      <w:pPr>
        <w:pStyle w:val="Corpodetexto21"/>
        <w:rPr>
          <w:rFonts w:ascii="Arial" w:hAnsi="Arial" w:cs="Arial"/>
          <w:b/>
        </w:rPr>
      </w:pPr>
      <w:r w:rsidRPr="000F7216">
        <w:rPr>
          <w:rFonts w:ascii="Arial" w:hAnsi="Arial" w:cs="Arial"/>
          <w:b/>
          <w:bCs/>
        </w:rPr>
        <w:t xml:space="preserve"> </w:t>
      </w: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b/>
        </w:rPr>
      </w:pPr>
      <w:r w:rsidRPr="000F7216">
        <w:rPr>
          <w:rFonts w:ascii="Arial" w:hAnsi="Arial" w:cs="Arial"/>
          <w:b/>
        </w:rPr>
        <w:t>III- Assistente Administrativo</w:t>
      </w: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sz w:val="20"/>
          <w:szCs w:val="20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CATEGORIA FUNCIONAL: ASSISTENTE</w:t>
      </w:r>
      <w:proofErr w:type="gramStart"/>
      <w:r w:rsidRPr="006C7B95">
        <w:rPr>
          <w:rFonts w:ascii="Arial" w:hAnsi="Arial" w:cs="Arial"/>
        </w:rPr>
        <w:t xml:space="preserve">  </w:t>
      </w:r>
      <w:proofErr w:type="gramEnd"/>
      <w:r w:rsidRPr="006C7B95">
        <w:rPr>
          <w:rFonts w:ascii="Arial" w:hAnsi="Arial" w:cs="Arial"/>
        </w:rPr>
        <w:t>ADMINISTRATIVO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ATRIBUIÇÕES: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692020" w:rsidRPr="008C3FFA" w:rsidRDefault="00E26C5E" w:rsidP="00692020">
      <w:pPr>
        <w:jc w:val="both"/>
        <w:rPr>
          <w:rFonts w:ascii="Tahoma" w:hAnsi="Tahoma" w:cs="Tahoma"/>
          <w:b/>
          <w:sz w:val="18"/>
          <w:szCs w:val="18"/>
        </w:rPr>
      </w:pPr>
      <w:r w:rsidRPr="006C7B95">
        <w:rPr>
          <w:rFonts w:ascii="Arial" w:hAnsi="Arial" w:cs="Arial"/>
        </w:rPr>
        <w:t>Descrição de deveres: Executar trabalhos que envolvam a interpretação e aplicação das Leis e norma administrativas, proceder aquisição, guarda</w:t>
      </w:r>
      <w:r w:rsidR="00646D5F">
        <w:rPr>
          <w:rFonts w:ascii="Arial" w:hAnsi="Arial" w:cs="Arial"/>
        </w:rPr>
        <w:t>r</w:t>
      </w:r>
      <w:r w:rsidRPr="006C7B95">
        <w:rPr>
          <w:rFonts w:ascii="Arial" w:hAnsi="Arial" w:cs="Arial"/>
        </w:rPr>
        <w:t xml:space="preserve"> e distribuição de material e execução de tarefas próprias de secretarias de estabelecimento de </w:t>
      </w:r>
      <w:r w:rsidR="00646D5F">
        <w:rPr>
          <w:rFonts w:ascii="Arial" w:hAnsi="Arial" w:cs="Arial"/>
        </w:rPr>
        <w:t>arquivos</w:t>
      </w:r>
      <w:r w:rsidRPr="006C7B95">
        <w:rPr>
          <w:rFonts w:ascii="Arial" w:hAnsi="Arial" w:cs="Arial"/>
        </w:rPr>
        <w:t>; atendimento ao publico em geral; e outra tarefas afins</w:t>
      </w:r>
      <w:r w:rsidR="00646D5F">
        <w:rPr>
          <w:rFonts w:ascii="Arial" w:hAnsi="Arial" w:cs="Arial"/>
        </w:rPr>
        <w:t xml:space="preserve"> ligadas ao gabinete do presi</w:t>
      </w:r>
      <w:r w:rsidR="002C1011">
        <w:rPr>
          <w:rFonts w:ascii="Arial" w:hAnsi="Arial" w:cs="Arial"/>
        </w:rPr>
        <w:t>d</w:t>
      </w:r>
      <w:r w:rsidR="00646D5F">
        <w:rPr>
          <w:rFonts w:ascii="Arial" w:hAnsi="Arial" w:cs="Arial"/>
        </w:rPr>
        <w:t xml:space="preserve">ente </w:t>
      </w:r>
      <w:r w:rsidRPr="006C7B95">
        <w:rPr>
          <w:rFonts w:ascii="Arial" w:hAnsi="Arial" w:cs="Arial"/>
        </w:rPr>
        <w:t xml:space="preserve">. Descrição Analítica: Examinar </w:t>
      </w:r>
      <w:proofErr w:type="gramStart"/>
      <w:r w:rsidRPr="006C7B95">
        <w:rPr>
          <w:rFonts w:ascii="Arial" w:hAnsi="Arial" w:cs="Arial"/>
        </w:rPr>
        <w:t>processos,</w:t>
      </w:r>
      <w:proofErr w:type="gramEnd"/>
      <w:r w:rsidRPr="006C7B95">
        <w:rPr>
          <w:rFonts w:ascii="Arial" w:hAnsi="Arial" w:cs="Arial"/>
        </w:rPr>
        <w:t xml:space="preserve">redigir pareceres e informações, redigir expedientes administrativos, tais como: memorandos, cartas, ofícios, relatórios, revisar quanto ao respeito  relacional, ordem de serviço, instrução, exposição de motivos, projeto de leis, minutas de decreto, requerimentos e  outros, realizar e conferir cálculos relativos a lançamentos, alterações de tributos, avaliação de  moveis e vantagens financeiras e descontos determinados por lei, realizar ou orientar coleta de preços de materiais que possam ser adquiridos sem concorrência, efetuar ou orientar o </w:t>
      </w:r>
      <w:r w:rsidR="00646D5F">
        <w:rPr>
          <w:rFonts w:ascii="Arial" w:hAnsi="Arial" w:cs="Arial"/>
        </w:rPr>
        <w:t>pagamento</w:t>
      </w:r>
      <w:r w:rsidRPr="006C7B95">
        <w:rPr>
          <w:rFonts w:ascii="Arial" w:hAnsi="Arial" w:cs="Arial"/>
        </w:rPr>
        <w:t xml:space="preserve">, conferencia, armazenagem e conservação de materiais e outros suprimentos, manter atualizados os registros de estoque, fazer ou orientar levantamento de bens patrimoniais, realizar trabalhos de </w:t>
      </w:r>
      <w:r w:rsidR="00646D5F">
        <w:rPr>
          <w:rFonts w:ascii="Arial" w:hAnsi="Arial" w:cs="Arial"/>
        </w:rPr>
        <w:t>digitação</w:t>
      </w:r>
      <w:r w:rsidRPr="006C7B95">
        <w:rPr>
          <w:rFonts w:ascii="Arial" w:hAnsi="Arial" w:cs="Arial"/>
        </w:rPr>
        <w:t xml:space="preserve"> ,  operar com terminais</w:t>
      </w:r>
      <w:r w:rsidR="00646D5F">
        <w:rPr>
          <w:rFonts w:ascii="Arial" w:hAnsi="Arial" w:cs="Arial"/>
        </w:rPr>
        <w:t xml:space="preserve"> eletrônicos  e equipamentos </w:t>
      </w:r>
      <w:r w:rsidRPr="006C7B95">
        <w:rPr>
          <w:rFonts w:ascii="Arial" w:hAnsi="Arial" w:cs="Arial"/>
        </w:rPr>
        <w:t xml:space="preserve">, atender ao publico em geral, supervisionar os serviços de secretaria  de estabelecimento </w:t>
      </w:r>
      <w:r w:rsidR="00646D5F">
        <w:rPr>
          <w:rFonts w:ascii="Arial" w:hAnsi="Arial" w:cs="Arial"/>
        </w:rPr>
        <w:t>ligados a ela</w:t>
      </w:r>
      <w:r w:rsidRPr="006C7B95">
        <w:rPr>
          <w:rFonts w:ascii="Arial" w:hAnsi="Arial" w:cs="Arial"/>
        </w:rPr>
        <w:t xml:space="preserve">, de acordo com a orientação do </w:t>
      </w:r>
      <w:r w:rsidR="00646D5F">
        <w:rPr>
          <w:rFonts w:ascii="Arial" w:hAnsi="Arial" w:cs="Arial"/>
        </w:rPr>
        <w:t>gabinetes</w:t>
      </w:r>
      <w:r w:rsidRPr="006C7B95">
        <w:rPr>
          <w:rFonts w:ascii="Arial" w:hAnsi="Arial" w:cs="Arial"/>
        </w:rPr>
        <w:t xml:space="preserve">, manter atualizados os dos do poder Legislativo, no casos de  exercer qualquer função fora da área o mesmo será remunerado  em  30% (Trinta por cento) do 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proofErr w:type="gramStart"/>
      <w:r w:rsidRPr="006C7B95">
        <w:rPr>
          <w:rFonts w:ascii="Arial" w:hAnsi="Arial" w:cs="Arial"/>
        </w:rPr>
        <w:t>seu</w:t>
      </w:r>
      <w:proofErr w:type="gramEnd"/>
      <w:r w:rsidRPr="006C7B95">
        <w:rPr>
          <w:rFonts w:ascii="Arial" w:hAnsi="Arial" w:cs="Arial"/>
        </w:rPr>
        <w:t xml:space="preserve"> subsídios, , manter em dia a escrituração escolar do estabelecimento, organizar e material atualizados os prontuários de legislação  referentes ao ensino , prestar informações e fornecer dados referentes ao ensino, extrair certidões, </w:t>
      </w:r>
      <w:r w:rsidR="00646D5F">
        <w:rPr>
          <w:rFonts w:ascii="Arial" w:hAnsi="Arial" w:cs="Arial"/>
        </w:rPr>
        <w:t>conferir</w:t>
      </w:r>
      <w:r w:rsidRPr="006C7B95">
        <w:rPr>
          <w:rFonts w:ascii="Arial" w:hAnsi="Arial" w:cs="Arial"/>
        </w:rPr>
        <w:t xml:space="preserve"> a notas </w:t>
      </w:r>
      <w:r w:rsidR="00646D5F">
        <w:rPr>
          <w:rFonts w:ascii="Arial" w:hAnsi="Arial" w:cs="Arial"/>
        </w:rPr>
        <w:t>e copias de cheques</w:t>
      </w:r>
      <w:r w:rsidRPr="006C7B95">
        <w:rPr>
          <w:rFonts w:ascii="Arial" w:hAnsi="Arial" w:cs="Arial"/>
        </w:rPr>
        <w:t>, receber e expedir correspondência</w:t>
      </w:r>
      <w:r w:rsidR="00646D5F">
        <w:rPr>
          <w:rFonts w:ascii="Arial" w:hAnsi="Arial" w:cs="Arial"/>
        </w:rPr>
        <w:t>s mediante autorização  do Presidente</w:t>
      </w:r>
      <w:r w:rsidRPr="006C7B95">
        <w:rPr>
          <w:rFonts w:ascii="Arial" w:hAnsi="Arial" w:cs="Arial"/>
        </w:rPr>
        <w:t xml:space="preserve">,  executar outras tarefas </w:t>
      </w:r>
      <w:r w:rsidR="00646D5F">
        <w:rPr>
          <w:rFonts w:ascii="Arial" w:hAnsi="Arial" w:cs="Arial"/>
        </w:rPr>
        <w:t xml:space="preserve">em plenário será uma </w:t>
      </w:r>
      <w:r w:rsidRPr="006C7B95">
        <w:rPr>
          <w:rFonts w:ascii="Arial" w:hAnsi="Arial" w:cs="Arial"/>
        </w:rPr>
        <w:t xml:space="preserve"> função </w:t>
      </w:r>
      <w:r w:rsidR="00646D5F">
        <w:rPr>
          <w:rFonts w:ascii="Arial" w:hAnsi="Arial" w:cs="Arial"/>
        </w:rPr>
        <w:t>de</w:t>
      </w:r>
      <w:r w:rsidRPr="006C7B95">
        <w:rPr>
          <w:rFonts w:ascii="Arial" w:hAnsi="Arial" w:cs="Arial"/>
        </w:rPr>
        <w:t xml:space="preserve"> plenário da câmara </w:t>
      </w:r>
      <w:r w:rsidR="00646D5F">
        <w:rPr>
          <w:rFonts w:ascii="Arial" w:hAnsi="Arial" w:cs="Arial"/>
        </w:rPr>
        <w:t xml:space="preserve">e será </w:t>
      </w:r>
      <w:r w:rsidRPr="006C7B95">
        <w:rPr>
          <w:rFonts w:ascii="Arial" w:hAnsi="Arial" w:cs="Arial"/>
        </w:rPr>
        <w:t xml:space="preserve"> remunerada ou gratificada..</w:t>
      </w:r>
    </w:p>
    <w:p w:rsidR="00E26C5E" w:rsidRPr="006C7B95" w:rsidRDefault="00E26C5E" w:rsidP="00E26C5E">
      <w:pPr>
        <w:tabs>
          <w:tab w:val="right" w:pos="8820"/>
        </w:tabs>
        <w:ind w:left="1440" w:right="18"/>
        <w:jc w:val="both"/>
        <w:rPr>
          <w:rFonts w:ascii="Arial" w:hAnsi="Arial" w:cs="Arial"/>
        </w:rPr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552450" cy="952500"/>
            <wp:effectExtent l="19050" t="0" r="0" b="0"/>
            <wp:docPr id="53" name="Imagem 5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Default="00692020" w:rsidP="00E26C5E">
      <w:pPr>
        <w:tabs>
          <w:tab w:val="right" w:pos="8820"/>
        </w:tabs>
        <w:ind w:right="18"/>
        <w:jc w:val="both"/>
        <w:rPr>
          <w:rFonts w:ascii="Arial" w:hAnsi="Arial" w:cs="Arial"/>
        </w:rPr>
      </w:pPr>
    </w:p>
    <w:p w:rsidR="00E26C5E" w:rsidRPr="006C7B95" w:rsidRDefault="00E26C5E" w:rsidP="00E26C5E">
      <w:pPr>
        <w:tabs>
          <w:tab w:val="right" w:pos="8820"/>
        </w:tabs>
        <w:ind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CONDIÇÕES DE TRABALHO:</w:t>
      </w:r>
    </w:p>
    <w:p w:rsidR="00E26C5E" w:rsidRPr="006C7B95" w:rsidRDefault="00E26C5E" w:rsidP="00E26C5E">
      <w:pPr>
        <w:tabs>
          <w:tab w:val="right" w:pos="8820"/>
        </w:tabs>
        <w:ind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a) Geral: Carga horária semanal de 40 (quarenta) horas.</w:t>
      </w:r>
    </w:p>
    <w:p w:rsidR="00E26C5E" w:rsidRPr="006C7B95" w:rsidRDefault="00E26C5E" w:rsidP="00E26C5E">
      <w:pPr>
        <w:tabs>
          <w:tab w:val="right" w:pos="8820"/>
        </w:tabs>
        <w:ind w:right="18"/>
        <w:jc w:val="both"/>
        <w:rPr>
          <w:rFonts w:ascii="Arial" w:hAnsi="Arial" w:cs="Arial"/>
        </w:rPr>
      </w:pPr>
    </w:p>
    <w:p w:rsidR="00E26C5E" w:rsidRPr="006C7B95" w:rsidRDefault="00E26C5E" w:rsidP="00E26C5E">
      <w:pPr>
        <w:tabs>
          <w:tab w:val="right" w:pos="8820"/>
        </w:tabs>
        <w:ind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REQUISITOS PARA PROVIMENTO:</w:t>
      </w:r>
    </w:p>
    <w:p w:rsidR="00E26C5E" w:rsidRPr="006C7B95" w:rsidRDefault="00E26C5E" w:rsidP="00E26C5E">
      <w:pPr>
        <w:tabs>
          <w:tab w:val="right" w:pos="8820"/>
        </w:tabs>
        <w:ind w:left="-360"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       a) Idade Mínima: 18 anos.</w:t>
      </w:r>
    </w:p>
    <w:p w:rsidR="00E26C5E" w:rsidRPr="006C7B95" w:rsidRDefault="00E26C5E" w:rsidP="00E26C5E">
      <w:pPr>
        <w:tabs>
          <w:tab w:val="right" w:pos="8820"/>
        </w:tabs>
        <w:ind w:left="-360"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       b) Escolaridade: Ensino Médio completo ou superior.</w:t>
      </w:r>
    </w:p>
    <w:p w:rsidR="00E26C5E" w:rsidRPr="006C7B95" w:rsidRDefault="00E26C5E" w:rsidP="00E26C5E">
      <w:pPr>
        <w:tabs>
          <w:tab w:val="right" w:pos="8820"/>
        </w:tabs>
        <w:ind w:left="-360" w:right="18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        c) Qualificação: Curso Básico de Informática, Curso Superior, </w:t>
      </w: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sz w:val="20"/>
          <w:szCs w:val="20"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  <w:r w:rsidRPr="000F7216">
        <w:rPr>
          <w:rFonts w:ascii="Arial" w:hAnsi="Arial" w:cs="Arial"/>
          <w:b/>
        </w:rPr>
        <w:t>IV- Vigia</w:t>
      </w:r>
    </w:p>
    <w:p w:rsidR="002E472A" w:rsidRDefault="002E472A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2E472A" w:rsidRDefault="002E472A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2E472A" w:rsidRPr="000F7216" w:rsidRDefault="002E472A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E26C5E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CATEGORIA </w:t>
      </w:r>
      <w:proofErr w:type="gramStart"/>
      <w:r w:rsidRPr="006C7B95">
        <w:rPr>
          <w:rFonts w:ascii="Arial" w:hAnsi="Arial" w:cs="Arial"/>
        </w:rPr>
        <w:t>FUNCIONAL:</w:t>
      </w:r>
      <w:proofErr w:type="gramEnd"/>
      <w:r w:rsidRPr="006C7B95">
        <w:rPr>
          <w:rFonts w:ascii="Arial" w:hAnsi="Arial" w:cs="Arial"/>
        </w:rPr>
        <w:t xml:space="preserve">VIGIA </w:t>
      </w:r>
    </w:p>
    <w:p w:rsidR="002E472A" w:rsidRPr="006C7B95" w:rsidRDefault="002E472A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ATRIBUIÇÕES: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6C7B95">
        <w:rPr>
          <w:rFonts w:ascii="Arial" w:hAnsi="Arial" w:cs="Arial"/>
        </w:rPr>
        <w:t>descrição</w:t>
      </w:r>
      <w:proofErr w:type="gramEnd"/>
      <w:r w:rsidRPr="006C7B95">
        <w:rPr>
          <w:rFonts w:ascii="Arial" w:hAnsi="Arial" w:cs="Arial"/>
        </w:rPr>
        <w:t xml:space="preserve"> Sintética: Exercer vigilância em logradouros públicos e próprios municipais.</w:t>
      </w:r>
    </w:p>
    <w:p w:rsidR="00E26C5E" w:rsidRPr="000F7216" w:rsidRDefault="00E26C5E" w:rsidP="00E26C5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0F7216">
        <w:rPr>
          <w:rFonts w:ascii="Arial" w:hAnsi="Arial" w:cs="Arial"/>
        </w:rPr>
        <w:t>Descrição Analítica:</w:t>
      </w:r>
    </w:p>
    <w:p w:rsidR="00E26C5E" w:rsidRPr="006C7B95" w:rsidRDefault="00E26C5E" w:rsidP="00E26C5E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Exercer vigilância em locais previamente determinados, realizar rondas de inspeção em intervalos determinados, adotando providencias tendentes a evitar roubos, incêndios, danificações nos edifícios, praças, jardins, materiais sob a sua guarda, etc., controlar a entrada de saída de pessoas e veículos pelos portões de acesso sob a sua vigilância, verificando, quando necessário, as autorizações de ingresso, verificar se as portas e janelas e demais vias de acesso </w:t>
      </w:r>
      <w:proofErr w:type="gramStart"/>
      <w:r w:rsidRPr="006C7B95">
        <w:rPr>
          <w:rFonts w:ascii="Arial" w:hAnsi="Arial" w:cs="Arial"/>
        </w:rPr>
        <w:t>estão</w:t>
      </w:r>
      <w:proofErr w:type="gramEnd"/>
      <w:r w:rsidRPr="006C7B95">
        <w:rPr>
          <w:rFonts w:ascii="Arial" w:hAnsi="Arial" w:cs="Arial"/>
        </w:rPr>
        <w:t xml:space="preserve"> devidamente fechadas, investigar quaisquer condições anormais que tenha observado, responder as chamadas telefônicas e anotar recados, levar ao imediato conhecimento das autoridades competentes qualquer irregularidade verificada, acompanhar funcionários, quando necessário, no exercício de suas funções, exercer outras tarefas afins.</w:t>
      </w: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</w:p>
    <w:p w:rsidR="00E26C5E" w:rsidRPr="000F7216" w:rsidRDefault="00E26C5E" w:rsidP="00E26C5E">
      <w:pPr>
        <w:ind w:left="360"/>
        <w:jc w:val="both"/>
        <w:rPr>
          <w:rFonts w:ascii="Arial" w:hAnsi="Arial" w:cs="Arial"/>
        </w:rPr>
      </w:pPr>
      <w:r w:rsidRPr="000F7216">
        <w:rPr>
          <w:rFonts w:ascii="Arial" w:hAnsi="Arial" w:cs="Arial"/>
        </w:rPr>
        <w:t>CONDIÇÕES DE TRABALHO:</w:t>
      </w:r>
    </w:p>
    <w:p w:rsidR="00E26C5E" w:rsidRPr="000F7216" w:rsidRDefault="00E26C5E" w:rsidP="00E26C5E">
      <w:pPr>
        <w:ind w:left="360"/>
        <w:jc w:val="both"/>
        <w:rPr>
          <w:rFonts w:ascii="Arial" w:hAnsi="Arial" w:cs="Arial"/>
        </w:rPr>
      </w:pPr>
    </w:p>
    <w:p w:rsidR="00E26C5E" w:rsidRPr="006C7B95" w:rsidRDefault="00E26C5E" w:rsidP="00E26C5E">
      <w:pPr>
        <w:numPr>
          <w:ilvl w:val="1"/>
          <w:numId w:val="15"/>
        </w:num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Geral: Carga horária semanal de 40 (quarenta) horas.</w:t>
      </w:r>
    </w:p>
    <w:p w:rsidR="00E26C5E" w:rsidRPr="006C7B95" w:rsidRDefault="00E26C5E" w:rsidP="00E26C5E">
      <w:pPr>
        <w:ind w:left="1080"/>
        <w:jc w:val="both"/>
        <w:rPr>
          <w:rFonts w:ascii="Arial" w:hAnsi="Arial" w:cs="Arial"/>
        </w:rPr>
      </w:pPr>
    </w:p>
    <w:p w:rsidR="00E26C5E" w:rsidRPr="000F7216" w:rsidRDefault="00E26C5E" w:rsidP="00E26C5E">
      <w:pPr>
        <w:ind w:left="1080"/>
        <w:jc w:val="both"/>
        <w:rPr>
          <w:rFonts w:ascii="Arial" w:hAnsi="Arial" w:cs="Arial"/>
        </w:rPr>
      </w:pPr>
      <w:r w:rsidRPr="000F7216">
        <w:rPr>
          <w:rFonts w:ascii="Arial" w:hAnsi="Arial" w:cs="Arial"/>
        </w:rPr>
        <w:t>REQUISITOS PARA O PROVIMENTO:</w:t>
      </w:r>
    </w:p>
    <w:p w:rsidR="00E26C5E" w:rsidRPr="000F7216" w:rsidRDefault="00E26C5E" w:rsidP="00E26C5E">
      <w:pPr>
        <w:numPr>
          <w:ilvl w:val="1"/>
          <w:numId w:val="14"/>
        </w:numPr>
        <w:jc w:val="both"/>
        <w:rPr>
          <w:rFonts w:ascii="Arial" w:hAnsi="Arial" w:cs="Arial"/>
        </w:rPr>
      </w:pPr>
      <w:r w:rsidRPr="000F7216">
        <w:rPr>
          <w:rFonts w:ascii="Arial" w:hAnsi="Arial" w:cs="Arial"/>
        </w:rPr>
        <w:t>Idade: 18 anos</w:t>
      </w:r>
    </w:p>
    <w:p w:rsidR="00E26C5E" w:rsidRPr="006C7B95" w:rsidRDefault="00E26C5E" w:rsidP="00E26C5E">
      <w:pPr>
        <w:numPr>
          <w:ilvl w:val="1"/>
          <w:numId w:val="14"/>
        </w:numPr>
        <w:jc w:val="both"/>
        <w:rPr>
          <w:rFonts w:ascii="Arial" w:hAnsi="Arial" w:cs="Arial"/>
        </w:rPr>
      </w:pPr>
      <w:proofErr w:type="gramStart"/>
      <w:r w:rsidRPr="006C7B95">
        <w:rPr>
          <w:rFonts w:ascii="Arial" w:hAnsi="Arial" w:cs="Arial"/>
        </w:rPr>
        <w:t>Ta disponíveis par</w:t>
      </w:r>
      <w:proofErr w:type="gramEnd"/>
      <w:r w:rsidRPr="006C7B95">
        <w:rPr>
          <w:rFonts w:ascii="Arial" w:hAnsi="Arial" w:cs="Arial"/>
        </w:rPr>
        <w:t xml:space="preserve"> os turnos que exercer</w:t>
      </w: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sz w:val="20"/>
          <w:szCs w:val="20"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  <w:r w:rsidRPr="000F7216">
        <w:rPr>
          <w:rFonts w:ascii="Arial" w:hAnsi="Arial" w:cs="Arial"/>
          <w:b/>
        </w:rPr>
        <w:t>V-</w:t>
      </w:r>
      <w:proofErr w:type="gramStart"/>
      <w:r w:rsidRPr="000F7216">
        <w:rPr>
          <w:rFonts w:ascii="Arial" w:hAnsi="Arial" w:cs="Arial"/>
          <w:b/>
        </w:rPr>
        <w:t xml:space="preserve">  </w:t>
      </w:r>
      <w:proofErr w:type="gramEnd"/>
      <w:r w:rsidRPr="000F7216">
        <w:rPr>
          <w:rFonts w:ascii="Arial" w:hAnsi="Arial" w:cs="Arial"/>
          <w:b/>
        </w:rPr>
        <w:t>ASG – auxiliar de  serviços Gerais  porteira servente</w:t>
      </w:r>
    </w:p>
    <w:p w:rsidR="002E472A" w:rsidRPr="000F7216" w:rsidRDefault="002E472A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Arial" w:hAnsi="Arial" w:cs="Arial"/>
          <w:sz w:val="20"/>
          <w:szCs w:val="20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 xml:space="preserve">CATEGORIA FUNCIONAL: AUXILIAR DE SERVIÇOS GERAIS 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Default="00E26C5E" w:rsidP="00E26C5E">
      <w:pPr>
        <w:jc w:val="both"/>
        <w:rPr>
          <w:rFonts w:ascii="Arial" w:hAnsi="Arial" w:cs="Arial"/>
        </w:rPr>
      </w:pPr>
      <w:r w:rsidRPr="000F7216">
        <w:rPr>
          <w:rFonts w:ascii="Arial" w:hAnsi="Arial" w:cs="Arial"/>
        </w:rPr>
        <w:t>ATRIBUIÇOES:</w:t>
      </w: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55" name="Imagem 55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Pr="000F7216" w:rsidRDefault="00692020" w:rsidP="00E26C5E">
      <w:pPr>
        <w:jc w:val="both"/>
        <w:rPr>
          <w:rFonts w:ascii="Arial" w:hAnsi="Arial" w:cs="Arial"/>
        </w:rPr>
      </w:pPr>
    </w:p>
    <w:p w:rsidR="00E26C5E" w:rsidRPr="000F7216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Descrição Sintética: Executar tarefas de copa e cozinha, zeladora, e outros.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Descrição Analítica: Executar trabalhos</w:t>
      </w:r>
      <w:proofErr w:type="gramStart"/>
      <w:r w:rsidRPr="006C7B95">
        <w:rPr>
          <w:rFonts w:ascii="Arial" w:hAnsi="Arial" w:cs="Arial"/>
        </w:rPr>
        <w:t xml:space="preserve">  </w:t>
      </w:r>
      <w:proofErr w:type="gramEnd"/>
      <w:r w:rsidRPr="006C7B95">
        <w:rPr>
          <w:rFonts w:ascii="Arial" w:hAnsi="Arial" w:cs="Arial"/>
        </w:rPr>
        <w:t>de Preparação e serviços  de chá, água  e café  efetuar limpeza nas dependências de órgãos  públicos , conservação de logradouros e vias publicas,  executar trabalhos de limpeza em geral remoção e arrumação de moveis e utensílios e de serviços de executar outras tarefa afins.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CONDIÇÕES DE TRABALHO:</w:t>
      </w: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a) Geral: Carga horária semanal de 40 (quarenta) horas</w:t>
      </w: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>REQUISITOS PARA PROVIMENTO</w:t>
      </w:r>
    </w:p>
    <w:p w:rsidR="00E26C5E" w:rsidRPr="006C7B95" w:rsidRDefault="00E26C5E" w:rsidP="00E26C5E">
      <w:pPr>
        <w:ind w:left="360"/>
        <w:jc w:val="both"/>
        <w:rPr>
          <w:rFonts w:ascii="Arial" w:hAnsi="Arial" w:cs="Arial"/>
        </w:rPr>
      </w:pPr>
    </w:p>
    <w:p w:rsidR="00E26C5E" w:rsidRPr="002E472A" w:rsidRDefault="00E26C5E" w:rsidP="002E472A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</w:rPr>
      </w:pPr>
      <w:r w:rsidRPr="002E472A">
        <w:rPr>
          <w:rFonts w:ascii="Arial" w:hAnsi="Arial" w:cs="Arial"/>
        </w:rPr>
        <w:t xml:space="preserve">Idade </w:t>
      </w:r>
      <w:proofErr w:type="gramStart"/>
      <w:r w:rsidRPr="002E472A">
        <w:rPr>
          <w:rFonts w:ascii="Arial" w:hAnsi="Arial" w:cs="Arial"/>
        </w:rPr>
        <w:t>mínima:</w:t>
      </w:r>
      <w:proofErr w:type="gramEnd"/>
      <w:r w:rsidRPr="002E472A">
        <w:rPr>
          <w:rFonts w:ascii="Arial" w:hAnsi="Arial" w:cs="Arial"/>
        </w:rPr>
        <w:t>18 anos</w:t>
      </w:r>
    </w:p>
    <w:p w:rsidR="002E472A" w:rsidRPr="002E472A" w:rsidRDefault="002E472A" w:rsidP="002E472A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Tahoma" w:hAnsi="Tahoma" w:cs="Tahoma"/>
          <w:sz w:val="20"/>
          <w:szCs w:val="20"/>
        </w:rPr>
      </w:pPr>
    </w:p>
    <w:p w:rsidR="00E26C5E" w:rsidRPr="000F7216" w:rsidRDefault="00E26C5E" w:rsidP="00E26C5E">
      <w:pPr>
        <w:pStyle w:val="Cabealho"/>
        <w:tabs>
          <w:tab w:val="clear" w:pos="4252"/>
          <w:tab w:val="center" w:pos="1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0F7216">
        <w:rPr>
          <w:rFonts w:ascii="Arial" w:hAnsi="Arial" w:cs="Arial"/>
          <w:b/>
        </w:rPr>
        <w:t>– Secretario</w:t>
      </w:r>
      <w:proofErr w:type="gramStart"/>
      <w:r w:rsidRPr="000F7216">
        <w:rPr>
          <w:rFonts w:ascii="Arial" w:hAnsi="Arial" w:cs="Arial"/>
          <w:b/>
        </w:rPr>
        <w:t xml:space="preserve">  </w:t>
      </w:r>
      <w:proofErr w:type="gramEnd"/>
      <w:r w:rsidRPr="000F7216">
        <w:rPr>
          <w:rFonts w:ascii="Arial" w:hAnsi="Arial" w:cs="Arial"/>
          <w:b/>
        </w:rPr>
        <w:t>geral.</w:t>
      </w:r>
    </w:p>
    <w:p w:rsidR="00E26C5E" w:rsidRPr="006C7B95" w:rsidRDefault="00E26C5E" w:rsidP="00E26C5E">
      <w:pPr>
        <w:jc w:val="center"/>
        <w:rPr>
          <w:rFonts w:ascii="Arial" w:hAnsi="Arial" w:cs="Arial"/>
          <w:b/>
        </w:rPr>
      </w:pPr>
      <w:r w:rsidRPr="006C7B95">
        <w:rPr>
          <w:rFonts w:ascii="Arial" w:hAnsi="Arial" w:cs="Arial"/>
          <w:b/>
        </w:rPr>
        <w:t>Da Secretaria Municipal da Administração do Poder Legislativo</w:t>
      </w:r>
    </w:p>
    <w:p w:rsidR="00E26C5E" w:rsidRPr="006C7B95" w:rsidRDefault="00E26C5E" w:rsidP="00E26C5E">
      <w:pPr>
        <w:jc w:val="center"/>
        <w:rPr>
          <w:rFonts w:ascii="Arial" w:hAnsi="Arial" w:cs="Arial"/>
          <w:b/>
        </w:rPr>
      </w:pPr>
    </w:p>
    <w:p w:rsidR="00E26C5E" w:rsidRPr="006C7B95" w:rsidRDefault="00E26C5E" w:rsidP="00E26C5E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6C7B95">
        <w:rPr>
          <w:rFonts w:ascii="Arial" w:hAnsi="Arial" w:cs="Arial"/>
          <w:b/>
        </w:rPr>
        <w:t xml:space="preserve"> </w:t>
      </w:r>
      <w:r w:rsidRPr="006C7B95">
        <w:rPr>
          <w:rFonts w:ascii="Arial" w:hAnsi="Arial" w:cs="Arial"/>
        </w:rPr>
        <w:t>Compete à Secretaria Geral da câmara: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I - </w:t>
      </w:r>
      <w:r w:rsidRPr="006C7B95">
        <w:rPr>
          <w:rFonts w:ascii="Arial" w:hAnsi="Arial" w:cs="Arial"/>
        </w:rPr>
        <w:t>centralizar o processamento de dados e informações em geral da administração, recursos e ações de informática;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II </w:t>
      </w:r>
      <w:r w:rsidR="002E472A">
        <w:rPr>
          <w:rFonts w:ascii="Arial" w:hAnsi="Arial" w:cs="Arial"/>
          <w:b/>
        </w:rPr>
        <w:t>–</w:t>
      </w:r>
      <w:r w:rsidRPr="006C7B95">
        <w:rPr>
          <w:rFonts w:ascii="Arial" w:hAnsi="Arial" w:cs="Arial"/>
        </w:rPr>
        <w:t xml:space="preserve"> planejar</w:t>
      </w:r>
      <w:r w:rsidR="002E472A">
        <w:rPr>
          <w:rFonts w:ascii="Arial" w:hAnsi="Arial" w:cs="Arial"/>
        </w:rPr>
        <w:t xml:space="preserve"> juntamente com assessores o </w:t>
      </w:r>
      <w:r w:rsidRPr="006C7B95">
        <w:rPr>
          <w:rFonts w:ascii="Arial" w:hAnsi="Arial" w:cs="Arial"/>
        </w:rPr>
        <w:t xml:space="preserve">orçamento </w:t>
      </w:r>
      <w:r w:rsidR="002E472A">
        <w:rPr>
          <w:rFonts w:ascii="Arial" w:hAnsi="Arial" w:cs="Arial"/>
        </w:rPr>
        <w:t xml:space="preserve">Legislativo </w:t>
      </w:r>
      <w:r w:rsidRPr="006C7B95">
        <w:rPr>
          <w:rFonts w:ascii="Arial" w:hAnsi="Arial" w:cs="Arial"/>
        </w:rPr>
        <w:t>l, a elaboração e consolidação de planos de desenvolvimento econômico,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</w:p>
    <w:p w:rsidR="00E26C5E" w:rsidRPr="006C7B95" w:rsidRDefault="00692020" w:rsidP="00E26C5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E26C5E" w:rsidRPr="006C7B95">
        <w:rPr>
          <w:rFonts w:ascii="Arial" w:hAnsi="Arial" w:cs="Arial"/>
          <w:b/>
        </w:rPr>
        <w:t>III -</w:t>
      </w:r>
      <w:r w:rsidR="00E26C5E" w:rsidRPr="006C7B95">
        <w:rPr>
          <w:rFonts w:ascii="Arial" w:hAnsi="Arial" w:cs="Arial"/>
        </w:rPr>
        <w:t xml:space="preserve"> prestar orientação normativa metodológica aos gabinetes</w:t>
      </w:r>
      <w:proofErr w:type="gramStart"/>
      <w:r w:rsidR="00E26C5E" w:rsidRPr="006C7B95">
        <w:rPr>
          <w:rFonts w:ascii="Arial" w:hAnsi="Arial" w:cs="Arial"/>
        </w:rPr>
        <w:t xml:space="preserve">  </w:t>
      </w:r>
      <w:proofErr w:type="gramEnd"/>
      <w:r w:rsidR="00E26C5E" w:rsidRPr="006C7B95">
        <w:rPr>
          <w:rFonts w:ascii="Arial" w:hAnsi="Arial" w:cs="Arial"/>
        </w:rPr>
        <w:t>e órgãos do na concepção e desenvolvimento dos respectivos planos e programações orçamentários;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IV -</w:t>
      </w:r>
      <w:r w:rsidRPr="006C7B95">
        <w:rPr>
          <w:rFonts w:ascii="Arial" w:hAnsi="Arial" w:cs="Arial"/>
        </w:rPr>
        <w:t xml:space="preserve"> acompanhar o controle e avaliação sistemática de desempenho dos planos, programas e projetos, ofícios, requerimentos, e na requisição dos gabinetes e vereador;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 - </w:t>
      </w:r>
      <w:r w:rsidRPr="006C7B95">
        <w:rPr>
          <w:rFonts w:ascii="Arial" w:hAnsi="Arial" w:cs="Arial"/>
        </w:rPr>
        <w:t>orientar aos órgãos na elaboração de seus orçamentos e a consolidação destes ao Orçamento Geral do Poder Legislativo;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VI - </w:t>
      </w:r>
      <w:r w:rsidRPr="006C7B95">
        <w:rPr>
          <w:rFonts w:ascii="Arial" w:hAnsi="Arial" w:cs="Arial"/>
        </w:rPr>
        <w:t>promover o planejamento e implantação dos programas e ações de modernização administrativa;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VII - </w:t>
      </w:r>
      <w:r w:rsidRPr="006C7B95">
        <w:rPr>
          <w:rFonts w:ascii="Arial" w:hAnsi="Arial" w:cs="Arial"/>
        </w:rPr>
        <w:t xml:space="preserve">administrar o patrimônio e </w:t>
      </w:r>
      <w:r w:rsidR="002E472A">
        <w:rPr>
          <w:rFonts w:ascii="Arial" w:hAnsi="Arial" w:cs="Arial"/>
        </w:rPr>
        <w:t>orientar n</w:t>
      </w:r>
      <w:r w:rsidRPr="006C7B95">
        <w:rPr>
          <w:rFonts w:ascii="Arial" w:hAnsi="Arial" w:cs="Arial"/>
        </w:rPr>
        <w:t>a folha de pagamento dos servidores;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 xml:space="preserve">VIII - </w:t>
      </w:r>
      <w:r w:rsidRPr="006C7B95">
        <w:rPr>
          <w:rFonts w:ascii="Arial" w:hAnsi="Arial" w:cs="Arial"/>
        </w:rPr>
        <w:t>promover os concursos públicos, salvos nos casos em que essa atribuição for cometida a outros órgãos ou entidades;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IX -</w:t>
      </w:r>
      <w:r w:rsidRPr="006C7B95">
        <w:rPr>
          <w:rFonts w:ascii="Arial" w:hAnsi="Arial" w:cs="Arial"/>
        </w:rPr>
        <w:t xml:space="preserve"> adotar política de treinamento de pessoal; administração de cargos, funções e salários e regime disciplinar;</w:t>
      </w:r>
    </w:p>
    <w:p w:rsidR="00E26C5E" w:rsidRPr="006C7B95" w:rsidRDefault="00E26C5E" w:rsidP="00E26C5E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X -</w:t>
      </w:r>
      <w:r w:rsidRPr="006C7B95">
        <w:rPr>
          <w:rFonts w:ascii="Arial" w:hAnsi="Arial" w:cs="Arial"/>
        </w:rPr>
        <w:t xml:space="preserve"> implantar e manter o banco de dados de recursos humanos;</w:t>
      </w:r>
    </w:p>
    <w:p w:rsidR="00E26C5E" w:rsidRDefault="00E26C5E" w:rsidP="00692020">
      <w:pPr>
        <w:jc w:val="both"/>
        <w:rPr>
          <w:rFonts w:ascii="Arial" w:hAnsi="Arial" w:cs="Arial"/>
        </w:rPr>
      </w:pP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</w:rPr>
        <w:tab/>
      </w:r>
      <w:r w:rsidRPr="006C7B95">
        <w:rPr>
          <w:rFonts w:ascii="Arial" w:hAnsi="Arial" w:cs="Arial"/>
          <w:b/>
        </w:rPr>
        <w:t>XI -</w:t>
      </w:r>
      <w:r w:rsidRPr="006C7B95">
        <w:rPr>
          <w:rFonts w:ascii="Arial" w:hAnsi="Arial" w:cs="Arial"/>
        </w:rPr>
        <w:t xml:space="preserve"> outras atividades nos termos do regimento.</w:t>
      </w:r>
    </w:p>
    <w:p w:rsidR="00692020" w:rsidRDefault="00692020" w:rsidP="00692020">
      <w:pPr>
        <w:jc w:val="both"/>
        <w:rPr>
          <w:rFonts w:ascii="Arial" w:hAnsi="Arial" w:cs="Arial"/>
        </w:rPr>
      </w:pPr>
    </w:p>
    <w:p w:rsidR="00692020" w:rsidRDefault="00692020" w:rsidP="00692020">
      <w:pPr>
        <w:jc w:val="both"/>
        <w:rPr>
          <w:rFonts w:ascii="Arial" w:hAnsi="Arial" w:cs="Arial"/>
        </w:rPr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57" name="Imagem 57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Pr="006C7B95" w:rsidRDefault="00692020" w:rsidP="00692020">
      <w:pPr>
        <w:jc w:val="both"/>
        <w:rPr>
          <w:rFonts w:ascii="Arial" w:hAnsi="Arial" w:cs="Arial"/>
          <w:b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Tahoma" w:hAnsi="Tahoma" w:cs="Tahoma"/>
          <w:sz w:val="20"/>
          <w:szCs w:val="20"/>
        </w:rPr>
      </w:pPr>
    </w:p>
    <w:p w:rsidR="00E26C5E" w:rsidRDefault="00E26C5E" w:rsidP="00E26C5E">
      <w:pPr>
        <w:pStyle w:val="Cabealho"/>
        <w:tabs>
          <w:tab w:val="clear" w:pos="4252"/>
          <w:tab w:val="center" w:pos="1800"/>
        </w:tabs>
        <w:jc w:val="both"/>
        <w:rPr>
          <w:rFonts w:ascii="Tahoma" w:hAnsi="Tahoma" w:cs="Tahoma"/>
          <w:sz w:val="20"/>
          <w:szCs w:val="20"/>
        </w:rPr>
      </w:pPr>
    </w:p>
    <w:p w:rsidR="00E26C5E" w:rsidRDefault="00E26C5E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Pr="002E472A" w:rsidRDefault="00CD5831" w:rsidP="002E472A">
      <w:pPr>
        <w:pStyle w:val="Ttulo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E472A">
        <w:rPr>
          <w:rFonts w:ascii="Arial" w:hAnsi="Arial" w:cs="Arial"/>
          <w:sz w:val="22"/>
          <w:szCs w:val="22"/>
        </w:rPr>
        <w:t>CAPÍTULO III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 SERVIDORES PÚBLICOS</w:t>
      </w:r>
    </w:p>
    <w:p w:rsidR="00CD5831" w:rsidRDefault="00CD5831" w:rsidP="00CD5831">
      <w:pPr>
        <w:pStyle w:val="Corpodetexto2"/>
        <w:spacing w:line="360" w:lineRule="auto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 provimento dos cargos da Administração </w:t>
      </w:r>
      <w:r w:rsidR="002E472A">
        <w:rPr>
          <w:rFonts w:ascii="Arial" w:hAnsi="Arial" w:cs="Arial"/>
          <w:sz w:val="22"/>
          <w:szCs w:val="22"/>
        </w:rPr>
        <w:t xml:space="preserve">Legislativa </w:t>
      </w:r>
      <w:r>
        <w:rPr>
          <w:rFonts w:ascii="Arial" w:hAnsi="Arial" w:cs="Arial"/>
          <w:sz w:val="22"/>
          <w:szCs w:val="22"/>
        </w:rPr>
        <w:t xml:space="preserve">Municipal far-se-á por cargos de provimento efetivo e cargos de provimento em comissão, nos termos da Constituição Federal, Regime Jurídico dos Servidores </w:t>
      </w:r>
      <w:r w:rsidR="002E472A">
        <w:rPr>
          <w:rFonts w:ascii="Arial" w:hAnsi="Arial" w:cs="Arial"/>
          <w:sz w:val="22"/>
          <w:szCs w:val="22"/>
        </w:rPr>
        <w:t>da câmara Municipal de</w:t>
      </w:r>
      <w:r>
        <w:rPr>
          <w:rFonts w:ascii="Arial" w:hAnsi="Arial" w:cs="Arial"/>
          <w:sz w:val="22"/>
          <w:szCs w:val="22"/>
        </w:rPr>
        <w:t xml:space="preserve"> Muricilândia e ainda, nos termos desta lei.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 Plano de Cargos e Salários do </w:t>
      </w:r>
      <w:r w:rsidR="002E472A">
        <w:rPr>
          <w:rFonts w:ascii="Arial" w:hAnsi="Arial" w:cs="Arial"/>
          <w:sz w:val="22"/>
          <w:szCs w:val="22"/>
        </w:rPr>
        <w:t xml:space="preserve">Poder Legislativo </w:t>
      </w:r>
      <w:r>
        <w:rPr>
          <w:rFonts w:ascii="Arial" w:hAnsi="Arial" w:cs="Arial"/>
          <w:sz w:val="22"/>
          <w:szCs w:val="22"/>
        </w:rPr>
        <w:t>observará regramento próprio.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2020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Os cargos de provimento em comissão </w:t>
      </w:r>
      <w:proofErr w:type="gramStart"/>
      <w:r>
        <w:rPr>
          <w:rFonts w:ascii="Arial" w:hAnsi="Arial" w:cs="Arial"/>
          <w:sz w:val="22"/>
          <w:szCs w:val="22"/>
        </w:rPr>
        <w:t>do quadro complementar</w:t>
      </w:r>
      <w:proofErr w:type="gramEnd"/>
      <w:r>
        <w:rPr>
          <w:rFonts w:ascii="Arial" w:hAnsi="Arial" w:cs="Arial"/>
          <w:sz w:val="22"/>
          <w:szCs w:val="22"/>
        </w:rPr>
        <w:t xml:space="preserve"> e especial, citados no art. 2º, de livre nomeação e exoneração pelo Chefe do Poder </w:t>
      </w:r>
      <w:r w:rsidR="001C1E5F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 xml:space="preserve"> Municipal, </w:t>
      </w:r>
    </w:p>
    <w:p w:rsidR="00692020" w:rsidRDefault="00692020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suas respectivas remunerações, salvo os casos de iniciativa legislativa de competência da Câmara Municipal, são os constantes no </w:t>
      </w:r>
      <w:r w:rsidRPr="001C1E5F">
        <w:rPr>
          <w:rFonts w:ascii="Arial" w:hAnsi="Arial" w:cs="Arial"/>
          <w:color w:val="FF0000"/>
          <w:sz w:val="22"/>
          <w:szCs w:val="22"/>
        </w:rPr>
        <w:t>Anexo II</w:t>
      </w:r>
      <w:r>
        <w:rPr>
          <w:rFonts w:ascii="Arial" w:hAnsi="Arial" w:cs="Arial"/>
          <w:sz w:val="22"/>
          <w:szCs w:val="22"/>
        </w:rPr>
        <w:t xml:space="preserve"> desta Lei, que faz parte integrante da mesma.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Parágrafo Único. </w:t>
      </w:r>
      <w:r>
        <w:rPr>
          <w:rFonts w:ascii="Arial" w:hAnsi="Arial" w:cs="Arial"/>
          <w:sz w:val="22"/>
          <w:szCs w:val="22"/>
        </w:rPr>
        <w:t>Dos cargos comissionados, o percentual mínimo de 12% (doze por cento) fica reservado a servidores ocupantes de cargo efetivo.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 ingresso no Serviço Público </w:t>
      </w:r>
      <w:r w:rsidR="001C1E5F">
        <w:rPr>
          <w:rFonts w:ascii="Arial" w:hAnsi="Arial" w:cs="Arial"/>
          <w:sz w:val="22"/>
          <w:szCs w:val="22"/>
        </w:rPr>
        <w:t xml:space="preserve">do Legislativo </w:t>
      </w:r>
      <w:r>
        <w:rPr>
          <w:rFonts w:ascii="Arial" w:hAnsi="Arial" w:cs="Arial"/>
          <w:sz w:val="22"/>
          <w:szCs w:val="22"/>
        </w:rPr>
        <w:t>Municipal nos cargos efetivos</w:t>
      </w:r>
      <w:proofErr w:type="gramStart"/>
      <w:r>
        <w:rPr>
          <w:rFonts w:ascii="Arial" w:hAnsi="Arial" w:cs="Arial"/>
          <w:sz w:val="22"/>
          <w:szCs w:val="22"/>
        </w:rPr>
        <w:t>, far-se-á</w:t>
      </w:r>
      <w:proofErr w:type="gramEnd"/>
      <w:r>
        <w:rPr>
          <w:rFonts w:ascii="Arial" w:hAnsi="Arial" w:cs="Arial"/>
          <w:sz w:val="22"/>
          <w:szCs w:val="22"/>
        </w:rPr>
        <w:t xml:space="preserve"> pela aprovação em concurso público de provas ou provas e títulos, observados os requisitos constantes em Edital e demais legislações aplicáveis à matéria.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Para fins de provimento dos cargos de carreira, exigir-se-á: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- Segundo a escolaridade: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Ensino Fundamental Incompleto: 1º (primeiro) ao 9º (nono) ano.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Ensino Fundamental: comprovação de conclusão do 9º (nono) ano.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Educação Básica: comprovação de conclusão do ensino médio ou equivalente.</w:t>
      </w:r>
    </w:p>
    <w:p w:rsidR="00CD5831" w:rsidRDefault="00CD5831" w:rsidP="00CD5831">
      <w:pPr>
        <w:pStyle w:val="Corpodetex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Nível Superior: comprovação de conclusão de curso superior específico, com registro e habilitação profissional no órgão da classe competente.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- Segundo a experiência ou profissionalização: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Treinamento específico, além do nível de escolaridade.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Experiência profissional devidamente comprovada em atividades com equipamentos, máquinas, instrumentos e/ou programas, de acordo com as peculiaridades de cada caso.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Profissionalização comprovada em curso profissionalizante específico.</w:t>
      </w:r>
    </w:p>
    <w:p w:rsidR="00CD5831" w:rsidRDefault="00CD5831" w:rsidP="00CD5831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Ficam criados os cargos de provimento efetivo, com a respectiva denominação, requisitos de investidura, atribuições, vencimento e quantitativo, conforme constante no </w:t>
      </w:r>
      <w:r>
        <w:rPr>
          <w:rFonts w:ascii="Arial" w:hAnsi="Arial" w:cs="Arial"/>
          <w:color w:val="000000"/>
          <w:sz w:val="22"/>
          <w:szCs w:val="22"/>
        </w:rPr>
        <w:t xml:space="preserve">Anexo </w:t>
      </w:r>
      <w:r w:rsidR="001C1E5F">
        <w:rPr>
          <w:rFonts w:ascii="Arial" w:hAnsi="Arial" w:cs="Arial"/>
          <w:color w:val="000000"/>
          <w:sz w:val="22"/>
          <w:szCs w:val="22"/>
        </w:rPr>
        <w:t>II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fica fazendo parte integran</w:t>
      </w:r>
      <w:r w:rsidR="001C1E5F">
        <w:rPr>
          <w:rFonts w:ascii="Arial" w:hAnsi="Arial" w:cs="Arial"/>
          <w:sz w:val="22"/>
          <w:szCs w:val="22"/>
        </w:rPr>
        <w:t>te da presente Decreto na função de Controle Interno.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19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Os provimentos dos cargos efetivos ocorrerão no nível de escolaridade para o qual o servidor obteve aprovação em concurso público, nos termos do Edital e do Regime Jurídico dos Servidores Públicos </w:t>
      </w:r>
      <w:r w:rsidR="001C1E5F">
        <w:rPr>
          <w:rFonts w:ascii="Arial" w:hAnsi="Arial" w:cs="Arial"/>
          <w:sz w:val="22"/>
          <w:szCs w:val="22"/>
        </w:rPr>
        <w:t>do Poder Legislativo</w:t>
      </w:r>
      <w:proofErr w:type="gramStart"/>
      <w:r w:rsidR="001C1E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de Muricilândia-TO.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pStyle w:val="Corpodetex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Art. 2</w:t>
      </w:r>
      <w:r w:rsidR="001E13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A carga horária adotada para o serviço público municipal é de 40 (quarenta) horas semanais, ressalvada disposição expressa em contrário.</w:t>
      </w:r>
    </w:p>
    <w:p w:rsidR="00CD5831" w:rsidRDefault="00CD5831" w:rsidP="00CD5831">
      <w:pPr>
        <w:pStyle w:val="Corpodetexto"/>
        <w:spacing w:line="360" w:lineRule="auto"/>
        <w:rPr>
          <w:rFonts w:ascii="Arial" w:hAnsi="Arial" w:cs="Arial"/>
          <w:b w:val="0"/>
          <w:color w:val="000000"/>
          <w:sz w:val="22"/>
          <w:szCs w:val="22"/>
        </w:rPr>
      </w:pP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</w:t>
      </w:r>
      <w:r w:rsidR="001E139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 reajuste salarial dos servidores públicos </w:t>
      </w:r>
      <w:r w:rsidR="00780FA5">
        <w:rPr>
          <w:rFonts w:ascii="Arial" w:hAnsi="Arial" w:cs="Arial"/>
          <w:sz w:val="22"/>
          <w:szCs w:val="22"/>
        </w:rPr>
        <w:t>do Poder Legislativo Municipal</w:t>
      </w:r>
      <w:proofErr w:type="gramStart"/>
      <w:r w:rsidR="00780F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ocorrerá na forma em que dispõe o Regime Jurídico dos Servidores </w:t>
      </w:r>
      <w:r w:rsidR="00780FA5">
        <w:rPr>
          <w:rFonts w:ascii="Arial" w:hAnsi="Arial" w:cs="Arial"/>
          <w:sz w:val="22"/>
          <w:szCs w:val="22"/>
        </w:rPr>
        <w:t>do Poder Legislativo</w:t>
      </w:r>
      <w:r>
        <w:rPr>
          <w:rFonts w:ascii="Arial" w:hAnsi="Arial" w:cs="Arial"/>
          <w:sz w:val="22"/>
          <w:szCs w:val="22"/>
        </w:rPr>
        <w:t xml:space="preserve"> e demais disposições legais aplicáveis</w:t>
      </w:r>
      <w:r w:rsidR="00780FA5">
        <w:rPr>
          <w:rFonts w:ascii="Arial" w:hAnsi="Arial" w:cs="Arial"/>
          <w:sz w:val="22"/>
          <w:szCs w:val="22"/>
        </w:rPr>
        <w:t xml:space="preserve"> pela câmara Municipal  ou constitucional</w:t>
      </w:r>
      <w:r>
        <w:rPr>
          <w:rFonts w:ascii="Arial" w:hAnsi="Arial" w:cs="Arial"/>
          <w:sz w:val="22"/>
          <w:szCs w:val="22"/>
        </w:rPr>
        <w:t>.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color w:val="000000"/>
          <w:sz w:val="22"/>
          <w:szCs w:val="22"/>
        </w:rPr>
        <w:t>22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 Servidor ocupante de cargo suprimido por esta lei, ou ocupante de cargo do qual haja efetiva redução do número de vagas, será aproveitado ou colocado à disposição da Administração</w:t>
      </w:r>
      <w:r w:rsidR="00780FA5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gramStart"/>
      <w:r w:rsidR="00780FA5">
        <w:rPr>
          <w:rFonts w:ascii="Arial" w:hAnsi="Arial" w:cs="Arial"/>
          <w:color w:val="000000"/>
          <w:sz w:val="22"/>
          <w:szCs w:val="22"/>
        </w:rPr>
        <w:t xml:space="preserve">gabinetes </w:t>
      </w:r>
      <w:r>
        <w:rPr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 forma do Regime Jurídico dos Servidores Públicos </w:t>
      </w:r>
      <w:r w:rsidR="00780FA5">
        <w:rPr>
          <w:rFonts w:ascii="Arial" w:hAnsi="Arial" w:cs="Arial"/>
          <w:color w:val="000000"/>
          <w:sz w:val="22"/>
          <w:szCs w:val="22"/>
        </w:rPr>
        <w:t xml:space="preserve">do Poder Legislativo </w:t>
      </w:r>
      <w:r>
        <w:rPr>
          <w:rFonts w:ascii="Arial" w:hAnsi="Arial" w:cs="Arial"/>
          <w:color w:val="000000"/>
          <w:sz w:val="22"/>
          <w:szCs w:val="22"/>
        </w:rPr>
        <w:t>de Muricilândia-TO.</w:t>
      </w:r>
    </w:p>
    <w:p w:rsidR="00CD5831" w:rsidRDefault="00CD5831" w:rsidP="00CD5831">
      <w:pPr>
        <w:pStyle w:val="Corpodetexto2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CD5831" w:rsidRDefault="00CD5831" w:rsidP="00CD5831">
      <w:pPr>
        <w:pStyle w:val="Corpodetexto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contratação temporária terá caráter excepcional, de acordo com as disposições do Regime Jurídico dos Servidores Públicos </w:t>
      </w:r>
      <w:r w:rsidR="002D125E">
        <w:rPr>
          <w:rFonts w:ascii="Arial" w:hAnsi="Arial" w:cs="Arial"/>
          <w:sz w:val="22"/>
          <w:szCs w:val="22"/>
        </w:rPr>
        <w:t xml:space="preserve">do Poder Legislativo </w:t>
      </w:r>
      <w:r>
        <w:rPr>
          <w:rFonts w:ascii="Arial" w:hAnsi="Arial" w:cs="Arial"/>
          <w:sz w:val="22"/>
          <w:szCs w:val="22"/>
        </w:rPr>
        <w:t xml:space="preserve">de </w:t>
      </w:r>
      <w:proofErr w:type="gramStart"/>
      <w:r>
        <w:rPr>
          <w:rFonts w:ascii="Arial" w:hAnsi="Arial" w:cs="Arial"/>
          <w:sz w:val="22"/>
          <w:szCs w:val="22"/>
        </w:rPr>
        <w:t>Muricilândia-TO</w:t>
      </w:r>
      <w:proofErr w:type="gramEnd"/>
      <w:r>
        <w:rPr>
          <w:rFonts w:ascii="Arial" w:hAnsi="Arial" w:cs="Arial"/>
          <w:sz w:val="22"/>
          <w:szCs w:val="22"/>
        </w:rPr>
        <w:t xml:space="preserve"> e demais legislações aplicáveis à matéria.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 provimento dos cargos será realizado por ato do Chefe do Poder </w:t>
      </w:r>
      <w:r w:rsidR="002D125E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, segundo os princípios administrativos da conveniência e oportunidade.</w:t>
      </w:r>
      <w:r>
        <w:rPr>
          <w:rFonts w:ascii="Arial" w:hAnsi="Arial" w:cs="Arial"/>
          <w:sz w:val="22"/>
          <w:szCs w:val="22"/>
        </w:rPr>
        <w:tab/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Ao entrar em exercício, o servidor nomeado para cargo de provimento efetivo ficará sujeito a estágio probatório por período de três anos (art. 41 da CF), durante o qual a sua aptidão e capacidade serão objeto de </w:t>
      </w:r>
      <w:proofErr w:type="gramStart"/>
      <w:r>
        <w:rPr>
          <w:rFonts w:ascii="Arial" w:hAnsi="Arial" w:cs="Arial"/>
          <w:sz w:val="22"/>
          <w:szCs w:val="22"/>
        </w:rPr>
        <w:t>avaliação para o desempenho do cargo, observados</w:t>
      </w:r>
      <w:proofErr w:type="gramEnd"/>
      <w:r>
        <w:rPr>
          <w:rFonts w:ascii="Arial" w:hAnsi="Arial" w:cs="Arial"/>
          <w:sz w:val="22"/>
          <w:szCs w:val="22"/>
        </w:rPr>
        <w:t xml:space="preserve"> os requisitos constantes no art. 23 e seguintes da presente Lei </w:t>
      </w: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29" name="Imagem 29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Default="00692020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 </w:t>
      </w:r>
      <w:r w:rsidR="002D125E">
        <w:rPr>
          <w:rFonts w:ascii="Arial" w:hAnsi="Arial" w:cs="Arial"/>
          <w:sz w:val="22"/>
          <w:szCs w:val="22"/>
        </w:rPr>
        <w:t>Presidente da câmara</w:t>
      </w:r>
      <w:proofErr w:type="gramStart"/>
      <w:r w:rsidR="002D12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Municipal comporá Conselho de Apuração de Insuficiência de Desempenho Funcional, a ser formado por 05 (cinco) funcionários dentre cargos comissionados e de provimento efetivo, designados à apuração anual com base em formulário preenchido pelo chefe imediato do funcionário avaliado, que de tudo tomará ciência.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§ 1º - </w:t>
      </w:r>
      <w:r>
        <w:rPr>
          <w:rFonts w:ascii="Arial" w:hAnsi="Arial" w:cs="Arial"/>
          <w:sz w:val="22"/>
          <w:szCs w:val="22"/>
        </w:rPr>
        <w:t xml:space="preserve">No último ano do estágio probatório, a avaliação será realizada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(quatro) meses antes do término do exercício.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337C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Serão</w:t>
      </w:r>
      <w:proofErr w:type="gramEnd"/>
      <w:r>
        <w:rPr>
          <w:rFonts w:ascii="Arial" w:hAnsi="Arial" w:cs="Arial"/>
          <w:sz w:val="22"/>
          <w:szCs w:val="22"/>
        </w:rPr>
        <w:t xml:space="preserve"> objeto de avaliação para o desempenho do cargo, os fatores de assiduidade, disciplina, capacidade de iniciativa, produtividade e responsabilidade. No formulário, para cada um dos quesitos o funcionário perceberá nota de </w:t>
      </w:r>
      <w:smartTag w:uri="urn:schemas-microsoft-com:office:smarttags" w:element="metricconverter">
        <w:smartTagPr>
          <w:attr w:name="ProductID" w:val="01 a"/>
        </w:smartTagPr>
        <w:r>
          <w:rPr>
            <w:rFonts w:ascii="Arial" w:hAnsi="Arial" w:cs="Arial"/>
            <w:sz w:val="22"/>
            <w:szCs w:val="22"/>
          </w:rPr>
          <w:t>01 a</w:t>
        </w:r>
      </w:smartTag>
      <w:r>
        <w:rPr>
          <w:rFonts w:ascii="Arial" w:hAnsi="Arial" w:cs="Arial"/>
          <w:sz w:val="22"/>
          <w:szCs w:val="22"/>
        </w:rPr>
        <w:t xml:space="preserve"> 05, que corresponde a seguinte graduação:</w:t>
      </w:r>
    </w:p>
    <w:p w:rsidR="0078337C" w:rsidRDefault="0078337C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Baixo Desempenho: 01</w:t>
      </w:r>
    </w:p>
    <w:p w:rsidR="00CD5831" w:rsidRDefault="00CD5831" w:rsidP="00CD583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Regular Desempenho: 02</w:t>
      </w:r>
    </w:p>
    <w:p w:rsidR="00CD5831" w:rsidRDefault="00CD5831" w:rsidP="00CD583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Desempenho: 03</w:t>
      </w:r>
    </w:p>
    <w:p w:rsidR="00CD5831" w:rsidRDefault="00CD5831" w:rsidP="00CD583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Muito Bom Desempenho: 04</w:t>
      </w:r>
    </w:p>
    <w:p w:rsidR="00CD5831" w:rsidRDefault="00CD5831" w:rsidP="00CD5831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Ótimo Desempenho: 05</w:t>
      </w:r>
    </w:p>
    <w:p w:rsidR="00CD5831" w:rsidRDefault="00CD5831" w:rsidP="00CD5831">
      <w:pPr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color w:val="000000"/>
          <w:sz w:val="22"/>
          <w:szCs w:val="22"/>
        </w:rPr>
        <w:t>28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Para aprovação do Servidor Público em estágio probatório, o mesmo não deve obter nota anual inferior a 15 (quinze) pontos, sendo que nos 120 (cento e vinte) dias antes do término do período, lhe será exigido no mínimo o total de 45 (quarenta e cinco) pontos.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1º. </w:t>
      </w:r>
      <w:r>
        <w:rPr>
          <w:rFonts w:ascii="Arial" w:hAnsi="Arial" w:cs="Arial"/>
          <w:sz w:val="22"/>
          <w:szCs w:val="22"/>
        </w:rPr>
        <w:t>Aos Servidores</w:t>
      </w:r>
      <w:r w:rsidR="002D125E">
        <w:rPr>
          <w:rFonts w:ascii="Arial" w:hAnsi="Arial" w:cs="Arial"/>
          <w:sz w:val="22"/>
          <w:szCs w:val="22"/>
        </w:rPr>
        <w:t xml:space="preserve"> do poder Legislativo </w:t>
      </w:r>
      <w:r>
        <w:rPr>
          <w:rFonts w:ascii="Arial" w:hAnsi="Arial" w:cs="Arial"/>
          <w:sz w:val="22"/>
          <w:szCs w:val="22"/>
        </w:rPr>
        <w:t xml:space="preserve"> que se </w:t>
      </w:r>
      <w:proofErr w:type="gramStart"/>
      <w:r>
        <w:rPr>
          <w:rFonts w:ascii="Arial" w:hAnsi="Arial" w:cs="Arial"/>
          <w:sz w:val="22"/>
          <w:szCs w:val="22"/>
        </w:rPr>
        <w:t>encontrarem</w:t>
      </w:r>
      <w:proofErr w:type="gramEnd"/>
      <w:r>
        <w:rPr>
          <w:rFonts w:ascii="Arial" w:hAnsi="Arial" w:cs="Arial"/>
          <w:sz w:val="22"/>
          <w:szCs w:val="22"/>
        </w:rPr>
        <w:t xml:space="preserve"> em período de estágio probatório à data da publicação da presente lei, a totalização de pontos exigidos ao final será compatível com o período restante e anterior aos 120 (cento e vinte) dias do término do estágio probatório, contados logo após a instauração do Conselho mencionado no art. 33 desta Lei.</w:t>
      </w: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</w:p>
    <w:p w:rsidR="00CD5831" w:rsidRDefault="002D125E" w:rsidP="002D125E">
      <w:pPr>
        <w:spacing w:line="360" w:lineRule="auto"/>
        <w:ind w:firstLine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CD5831">
        <w:rPr>
          <w:rFonts w:ascii="Arial" w:hAnsi="Arial" w:cs="Arial"/>
          <w:b/>
          <w:sz w:val="22"/>
          <w:szCs w:val="22"/>
        </w:rPr>
        <w:t>SEÇÃO I</w:t>
      </w:r>
      <w:r w:rsidR="00CD5831">
        <w:rPr>
          <w:rFonts w:ascii="Arial" w:hAnsi="Arial" w:cs="Arial"/>
          <w:sz w:val="22"/>
          <w:szCs w:val="22"/>
        </w:rPr>
        <w:t>,</w:t>
      </w:r>
    </w:p>
    <w:p w:rsidR="00CD5831" w:rsidRDefault="002D125E" w:rsidP="002D125E">
      <w:pPr>
        <w:tabs>
          <w:tab w:val="left" w:pos="1020"/>
          <w:tab w:val="center" w:pos="4749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C</w:t>
      </w:r>
      <w:r w:rsidR="00CD5831">
        <w:rPr>
          <w:rFonts w:ascii="Arial" w:hAnsi="Arial" w:cs="Arial"/>
          <w:b/>
          <w:sz w:val="22"/>
          <w:szCs w:val="22"/>
        </w:rPr>
        <w:t>APÍTULO II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 EVOLUÇÃO FUNCIONAL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8337C" w:rsidRDefault="0078337C" w:rsidP="00CD5831">
      <w:pPr>
        <w:spacing w:line="360" w:lineRule="auto"/>
        <w:ind w:firstLine="705"/>
        <w:jc w:val="both"/>
        <w:rPr>
          <w:rFonts w:ascii="Arial" w:hAnsi="Arial" w:cs="Arial"/>
          <w:b/>
          <w:sz w:val="22"/>
          <w:szCs w:val="22"/>
        </w:rPr>
      </w:pPr>
    </w:p>
    <w:p w:rsidR="0078337C" w:rsidRDefault="0078337C" w:rsidP="0078337C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59" name="Imagem 59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78337C" w:rsidRDefault="0078337C" w:rsidP="00CD5831">
      <w:pPr>
        <w:spacing w:line="360" w:lineRule="auto"/>
        <w:ind w:firstLine="705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 evolução funcional dos Servidores Públicos do q</w:t>
      </w:r>
      <w:r w:rsidR="002D125E">
        <w:rPr>
          <w:rFonts w:ascii="Arial" w:hAnsi="Arial" w:cs="Arial"/>
          <w:sz w:val="22"/>
          <w:szCs w:val="22"/>
        </w:rPr>
        <w:t>uadro próprio do Poder Legislativo</w:t>
      </w:r>
      <w:proofErr w:type="gramStart"/>
      <w:r w:rsidR="002D12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Municipal opera-se por progressão horizontal, vinculados ao Sistema de Avaliação de Desempenho e Qualificação Funcional, consoante a tabela de venciment</w:t>
      </w:r>
      <w:r w:rsidR="002D125E">
        <w:rPr>
          <w:rFonts w:ascii="Arial" w:hAnsi="Arial" w:cs="Arial"/>
          <w:sz w:val="22"/>
          <w:szCs w:val="22"/>
        </w:rPr>
        <w:t xml:space="preserve">os constante no </w:t>
      </w:r>
      <w:r w:rsidR="002D125E" w:rsidRPr="002D125E">
        <w:rPr>
          <w:rFonts w:ascii="Arial" w:hAnsi="Arial" w:cs="Arial"/>
          <w:color w:val="FF0000"/>
          <w:sz w:val="22"/>
          <w:szCs w:val="22"/>
        </w:rPr>
        <w:t>Anexo III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único. </w:t>
      </w:r>
      <w:r>
        <w:rPr>
          <w:rFonts w:ascii="Arial" w:hAnsi="Arial" w:cs="Arial"/>
          <w:sz w:val="22"/>
          <w:szCs w:val="22"/>
        </w:rPr>
        <w:t xml:space="preserve">O processamento da progressão horizontal ocorre nos limites da dotação </w:t>
      </w:r>
      <w:proofErr w:type="gramStart"/>
      <w:r>
        <w:rPr>
          <w:rFonts w:ascii="Arial" w:hAnsi="Arial" w:cs="Arial"/>
          <w:sz w:val="22"/>
          <w:szCs w:val="22"/>
        </w:rPr>
        <w:t>orçamentária-financeira</w:t>
      </w:r>
      <w:proofErr w:type="gramEnd"/>
      <w:r>
        <w:rPr>
          <w:rFonts w:ascii="Arial" w:hAnsi="Arial" w:cs="Arial"/>
          <w:sz w:val="22"/>
          <w:szCs w:val="22"/>
        </w:rPr>
        <w:t xml:space="preserve"> anual.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É vedada a evolução funcional quando o Servidor Público: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>durante o período de avaliação tiver: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mais de cinco faltas injustificadas;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sofrido pena administrativa de suspensão;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sido destituído de cargo de provimento em comissão ou de função gratificada.</w:t>
      </w: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– </w:t>
      </w:r>
      <w:r>
        <w:rPr>
          <w:rFonts w:ascii="Arial" w:hAnsi="Arial" w:cs="Arial"/>
          <w:sz w:val="22"/>
          <w:szCs w:val="22"/>
        </w:rPr>
        <w:t>estiver:</w:t>
      </w:r>
    </w:p>
    <w:p w:rsidR="00CD5831" w:rsidRDefault="00CD5831" w:rsidP="00CD583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estágio</w:t>
      </w:r>
      <w:proofErr w:type="gramEnd"/>
      <w:r>
        <w:rPr>
          <w:rFonts w:ascii="Arial" w:hAnsi="Arial" w:cs="Arial"/>
          <w:sz w:val="22"/>
          <w:szCs w:val="22"/>
        </w:rPr>
        <w:t xml:space="preserve"> probatório;</w:t>
      </w:r>
    </w:p>
    <w:p w:rsidR="00CD5831" w:rsidRDefault="00CD5831" w:rsidP="00CD583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cumprimento</w:t>
      </w:r>
      <w:proofErr w:type="gramEnd"/>
      <w:r>
        <w:rPr>
          <w:rFonts w:ascii="Arial" w:hAnsi="Arial" w:cs="Arial"/>
          <w:sz w:val="22"/>
          <w:szCs w:val="22"/>
        </w:rPr>
        <w:t xml:space="preserve"> de pena decorrente de processo disciplinar ou criminal;</w:t>
      </w:r>
    </w:p>
    <w:p w:rsidR="00CD5831" w:rsidRDefault="00CD5831" w:rsidP="00CD5831">
      <w:pPr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único – </w:t>
      </w:r>
      <w:r>
        <w:rPr>
          <w:rFonts w:ascii="Arial" w:hAnsi="Arial" w:cs="Arial"/>
          <w:sz w:val="22"/>
          <w:szCs w:val="22"/>
        </w:rPr>
        <w:t>Na hipótese da alínea “b” do inciso II, revoga-se a evolução funcional anteriormente concedida se o servidor público for condenado em processo criminal iniciado em data anterior à concessão, com sentença transitada em julgado.</w:t>
      </w:r>
    </w:p>
    <w:p w:rsidR="00CD5831" w:rsidRDefault="00CD5831" w:rsidP="00CD5831">
      <w:pPr>
        <w:spacing w:line="360" w:lineRule="auto"/>
        <w:ind w:left="705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Dos interstícios necessários para a evolução funcional, deduz-se o tempo: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>da licença: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por motivo de afastamento do cônjuge ou companheiro;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para serviço militar;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para atividade política;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para tratamento de saúde superior a cento e vinte dias;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 xml:space="preserve"> para tratar de </w:t>
      </w:r>
      <w:proofErr w:type="gramStart"/>
      <w:r>
        <w:rPr>
          <w:rFonts w:ascii="Arial" w:hAnsi="Arial" w:cs="Arial"/>
          <w:sz w:val="22"/>
          <w:szCs w:val="22"/>
        </w:rPr>
        <w:t>interesse particulares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– </w:t>
      </w:r>
      <w:r>
        <w:rPr>
          <w:rFonts w:ascii="Arial" w:hAnsi="Arial" w:cs="Arial"/>
          <w:sz w:val="22"/>
          <w:szCs w:val="22"/>
        </w:rPr>
        <w:t>do afastamento:</w:t>
      </w:r>
    </w:p>
    <w:p w:rsidR="00CD5831" w:rsidRDefault="00CD5831" w:rsidP="00CD583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exercício funcional fora do Município;</w:t>
      </w:r>
    </w:p>
    <w:p w:rsidR="00CD5831" w:rsidRDefault="00CD5831" w:rsidP="00CD583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o exercício de mandato eletivo;</w:t>
      </w:r>
    </w:p>
    <w:p w:rsidR="0078337C" w:rsidRDefault="0078337C" w:rsidP="0078337C">
      <w:pPr>
        <w:pStyle w:val="Cabealho"/>
        <w:ind w:left="108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66" name="Imagem 66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7C" w:rsidRPr="008C3FFA" w:rsidRDefault="0078337C" w:rsidP="0078337C">
      <w:pPr>
        <w:pStyle w:val="Cabealho"/>
        <w:ind w:left="1080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78337C" w:rsidRPr="008C3FFA" w:rsidRDefault="0078337C" w:rsidP="0078337C">
      <w:pPr>
        <w:pStyle w:val="Cabealho"/>
        <w:ind w:left="1080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78337C" w:rsidRPr="008C3FFA" w:rsidRDefault="0078337C" w:rsidP="0078337C">
      <w:pPr>
        <w:pStyle w:val="Cabealho"/>
        <w:ind w:left="1080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78337C" w:rsidRPr="008C3FFA" w:rsidRDefault="0078337C" w:rsidP="0078337C">
      <w:pPr>
        <w:pStyle w:val="Cabealho"/>
        <w:ind w:left="108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78337C" w:rsidRDefault="0078337C" w:rsidP="0078337C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estudo, por prazo superior a seis meses, ininterrupto ou não.</w:t>
      </w: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color w:val="000000"/>
          <w:sz w:val="22"/>
          <w:szCs w:val="22"/>
        </w:rPr>
        <w:t>32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É considerado habilitado para a progressão horizontal o servidor público</w:t>
      </w:r>
      <w:r w:rsidR="002D125E">
        <w:rPr>
          <w:rFonts w:ascii="Arial" w:hAnsi="Arial" w:cs="Arial"/>
          <w:color w:val="000000"/>
          <w:sz w:val="22"/>
          <w:szCs w:val="22"/>
        </w:rPr>
        <w:t xml:space="preserve"> do poder Legislativo</w:t>
      </w:r>
      <w:r>
        <w:rPr>
          <w:rFonts w:ascii="Arial" w:hAnsi="Arial" w:cs="Arial"/>
          <w:color w:val="000000"/>
          <w:sz w:val="22"/>
          <w:szCs w:val="22"/>
        </w:rPr>
        <w:t xml:space="preserve"> que: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– aprovado em estágio probatório, tiver cumprido, inicialmente, o interstício de 03 (três) anos na referência em que se encontrar.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color w:val="000000"/>
          <w:sz w:val="22"/>
          <w:szCs w:val="22"/>
        </w:rPr>
        <w:t>33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O processo de progressão horizontal ocorrerá a cada 03 (três) anos a contar da data final do estágio probatório e produz efeitos financeiros em 1º de Maio do respectivo exercício, observada a dotação orçamentária e disponibilidade financeira, mediante ato próprio do Chefe do Poder </w:t>
      </w:r>
      <w:r w:rsidR="002D125E">
        <w:rPr>
          <w:rFonts w:ascii="Arial" w:hAnsi="Arial" w:cs="Arial"/>
          <w:color w:val="000000"/>
          <w:sz w:val="22"/>
          <w:szCs w:val="22"/>
        </w:rPr>
        <w:t>Legislativo</w:t>
      </w:r>
      <w:proofErr w:type="gramStart"/>
      <w:r w:rsidR="002D125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>Municipal.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É instituído o Sistema de Avaliação de Desempenho e Qualificação </w:t>
      </w:r>
      <w:proofErr w:type="gramStart"/>
      <w:r>
        <w:rPr>
          <w:rFonts w:ascii="Arial" w:hAnsi="Arial" w:cs="Arial"/>
          <w:sz w:val="22"/>
          <w:szCs w:val="22"/>
        </w:rPr>
        <w:t xml:space="preserve">Funcional dos Servidores Públicos integrantes do quadro-próprio do Poder </w:t>
      </w:r>
      <w:r w:rsidR="002D125E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 xml:space="preserve"> Municipal com as seguintes finalidades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sz w:val="22"/>
          <w:szCs w:val="22"/>
        </w:rPr>
        <w:t xml:space="preserve"> aprimorar métodos de gestão;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 –</w:t>
      </w:r>
      <w:r>
        <w:rPr>
          <w:rFonts w:ascii="Arial" w:hAnsi="Arial" w:cs="Arial"/>
          <w:sz w:val="22"/>
          <w:szCs w:val="22"/>
        </w:rPr>
        <w:t xml:space="preserve"> valorizar a atuação do Servidor Público comprometido com o resultado de seu trabalho;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</w:t>
      </w:r>
      <w:r>
        <w:rPr>
          <w:rFonts w:ascii="Arial" w:hAnsi="Arial" w:cs="Arial"/>
          <w:sz w:val="22"/>
          <w:szCs w:val="22"/>
        </w:rPr>
        <w:t xml:space="preserve"> instruir os processos de evolução funcional.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Único:</w:t>
      </w:r>
      <w:r>
        <w:rPr>
          <w:rFonts w:ascii="Arial" w:hAnsi="Arial" w:cs="Arial"/>
          <w:sz w:val="22"/>
          <w:szCs w:val="22"/>
        </w:rPr>
        <w:t xml:space="preserve"> Incumbe a Secretaria de Administração</w:t>
      </w:r>
      <w:r w:rsidR="002D125E">
        <w:rPr>
          <w:rFonts w:ascii="Arial" w:hAnsi="Arial" w:cs="Arial"/>
          <w:sz w:val="22"/>
          <w:szCs w:val="22"/>
        </w:rPr>
        <w:t xml:space="preserve"> e Recursos Humanos</w:t>
      </w:r>
      <w:proofErr w:type="gramStart"/>
      <w:r w:rsidR="002D125E">
        <w:rPr>
          <w:rFonts w:ascii="Arial" w:hAnsi="Arial" w:cs="Arial"/>
          <w:sz w:val="22"/>
          <w:szCs w:val="22"/>
        </w:rPr>
        <w:t xml:space="preserve">  </w:t>
      </w:r>
      <w:proofErr w:type="gramEnd"/>
      <w:r w:rsidR="002D125E">
        <w:rPr>
          <w:rFonts w:ascii="Arial" w:hAnsi="Arial" w:cs="Arial"/>
          <w:sz w:val="22"/>
          <w:szCs w:val="22"/>
        </w:rPr>
        <w:t xml:space="preserve">da câmara </w:t>
      </w:r>
      <w:r>
        <w:rPr>
          <w:rFonts w:ascii="Arial" w:hAnsi="Arial" w:cs="Arial"/>
          <w:sz w:val="22"/>
          <w:szCs w:val="22"/>
        </w:rPr>
        <w:t xml:space="preserve"> a gestão do Sistema de Avaliação de Desempenho e Qualificação Funcional, baixando os respectivos atos necessários a sua implementação, cumprindo-lhe:</w:t>
      </w: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fixar as diretrizes operacionais e os programas e ações de que trata esta lei;</w:t>
      </w:r>
    </w:p>
    <w:p w:rsidR="00CD5831" w:rsidRDefault="00CD5831" w:rsidP="00CD58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planejar a lotação e movimentação dos servidores.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CAPÍTULO IV</w:t>
      </w:r>
    </w:p>
    <w:p w:rsidR="00CD5831" w:rsidRDefault="00CD5831" w:rsidP="00CD58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DAS DISPOSIÇÕES TRANSITÓRIAS E FINAIS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</w:t>
      </w:r>
    </w:p>
    <w:p w:rsidR="00CD5831" w:rsidRDefault="00CD5831" w:rsidP="00CD5831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color w:val="000000"/>
          <w:sz w:val="22"/>
          <w:szCs w:val="22"/>
        </w:rPr>
        <w:t>35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O enquadramento se processará nas seguintes referências, contando-se o efetivo exercício no cargo do Poder </w:t>
      </w:r>
      <w:r w:rsidR="002D125E">
        <w:rPr>
          <w:rFonts w:ascii="Arial" w:hAnsi="Arial" w:cs="Arial"/>
          <w:color w:val="000000"/>
          <w:sz w:val="22"/>
          <w:szCs w:val="22"/>
        </w:rPr>
        <w:t>Legislativo</w:t>
      </w:r>
      <w:r w:rsidR="00E701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durante o tempo de:</w:t>
      </w:r>
    </w:p>
    <w:p w:rsidR="00CD5831" w:rsidRDefault="00CD5831" w:rsidP="00CD5831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color w:val="000000"/>
          <w:sz w:val="22"/>
          <w:szCs w:val="22"/>
        </w:rPr>
        <w:t>I –</w:t>
      </w:r>
      <w:r>
        <w:rPr>
          <w:rFonts w:ascii="Arial" w:hAnsi="Arial" w:cs="Arial"/>
          <w:color w:val="000000"/>
          <w:sz w:val="22"/>
          <w:szCs w:val="22"/>
        </w:rPr>
        <w:t xml:space="preserve"> após o período de três anos, referência “B”;</w:t>
      </w:r>
    </w:p>
    <w:p w:rsidR="0078337C" w:rsidRDefault="00CD5831" w:rsidP="00CD583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II –</w:t>
      </w:r>
      <w:r>
        <w:rPr>
          <w:rFonts w:ascii="Arial" w:hAnsi="Arial" w:cs="Arial"/>
          <w:color w:val="000000"/>
          <w:sz w:val="22"/>
          <w:szCs w:val="22"/>
        </w:rPr>
        <w:t xml:space="preserve"> mais de três anos, a progressão horizontal mediante a alteração de letra, dependerá de ato administrativo próprio e de dotação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financeira-orçamentária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78337C" w:rsidRDefault="0078337C" w:rsidP="0078337C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68" name="Imagem 68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CD5831" w:rsidRDefault="00CD5831" w:rsidP="00CD583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1º. </w:t>
      </w:r>
      <w:r>
        <w:rPr>
          <w:rFonts w:ascii="Arial" w:hAnsi="Arial" w:cs="Arial"/>
          <w:sz w:val="22"/>
          <w:szCs w:val="22"/>
        </w:rPr>
        <w:t>A nomeação para cargo em comissão e a designação para função de confiança não prejudicam o tempo de efetivo exercício;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2º. </w:t>
      </w:r>
      <w:r>
        <w:rPr>
          <w:rFonts w:ascii="Arial" w:hAnsi="Arial" w:cs="Arial"/>
          <w:sz w:val="22"/>
          <w:szCs w:val="22"/>
        </w:rPr>
        <w:t>O ocupante de cargo efetivo que se encontra afastado ou em licença não remunerada é enquadrado quando reassumir o exercício.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3º. </w:t>
      </w:r>
      <w:r>
        <w:rPr>
          <w:rFonts w:ascii="Arial" w:hAnsi="Arial" w:cs="Arial"/>
          <w:sz w:val="22"/>
          <w:szCs w:val="22"/>
        </w:rPr>
        <w:t xml:space="preserve">No enquadramento é contado apenas o tempo de exercício no Poder </w:t>
      </w:r>
      <w:r w:rsidR="002D125E">
        <w:rPr>
          <w:rFonts w:ascii="Arial" w:hAnsi="Arial" w:cs="Arial"/>
          <w:sz w:val="22"/>
          <w:szCs w:val="22"/>
        </w:rPr>
        <w:t>Legislativo</w:t>
      </w:r>
      <w:proofErr w:type="gramStart"/>
      <w:r w:rsidR="002D12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>Municipal.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36</w:t>
      </w:r>
      <w:r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Ficam</w:t>
      </w:r>
      <w:proofErr w:type="gramEnd"/>
      <w:r>
        <w:rPr>
          <w:rFonts w:ascii="Arial" w:hAnsi="Arial" w:cs="Arial"/>
          <w:sz w:val="22"/>
          <w:szCs w:val="22"/>
        </w:rPr>
        <w:t xml:space="preserve"> criados e aprovados para todos os efeitos legais, a estrutura organizacional da administração – Anexo I</w:t>
      </w:r>
      <w:r w:rsidR="00E22377">
        <w:rPr>
          <w:rFonts w:ascii="Arial" w:hAnsi="Arial" w:cs="Arial"/>
          <w:sz w:val="22"/>
          <w:szCs w:val="22"/>
        </w:rPr>
        <w:t xml:space="preserve"> e  II</w:t>
      </w:r>
      <w:r>
        <w:rPr>
          <w:rFonts w:ascii="Arial" w:hAnsi="Arial" w:cs="Arial"/>
          <w:sz w:val="22"/>
          <w:szCs w:val="22"/>
        </w:rPr>
        <w:t>, bem como, todos os cargos, funções,  atribuições e respectivos quantitativos, nomenclaturas, requisitos de investidura, vencimento ou remu</w:t>
      </w:r>
      <w:r w:rsidR="00E22377">
        <w:rPr>
          <w:rFonts w:ascii="Arial" w:hAnsi="Arial" w:cs="Arial"/>
          <w:sz w:val="22"/>
          <w:szCs w:val="22"/>
        </w:rPr>
        <w:t>neração constantes dos Anexos I, I</w:t>
      </w:r>
      <w:r>
        <w:rPr>
          <w:rFonts w:ascii="Arial" w:hAnsi="Arial" w:cs="Arial"/>
          <w:sz w:val="22"/>
          <w:szCs w:val="22"/>
        </w:rPr>
        <w:t>I, na forma que se estabelece e que fazem parte integran</w:t>
      </w:r>
      <w:r w:rsidR="002D125E">
        <w:rPr>
          <w:rFonts w:ascii="Arial" w:hAnsi="Arial" w:cs="Arial"/>
          <w:sz w:val="22"/>
          <w:szCs w:val="22"/>
        </w:rPr>
        <w:t>te da presente Lei.</w:t>
      </w:r>
    </w:p>
    <w:p w:rsidR="00692020" w:rsidRDefault="00692020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E22377" w:rsidRDefault="00E22377" w:rsidP="00CD5831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Único- É garantido aos servidores do poder Legislativo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o direito  do de qüinqüênios aos funcionários  efetivos.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37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Fica </w:t>
      </w:r>
      <w:proofErr w:type="gramStart"/>
      <w:r>
        <w:rPr>
          <w:rFonts w:ascii="Arial" w:hAnsi="Arial" w:cs="Arial"/>
          <w:sz w:val="22"/>
          <w:szCs w:val="22"/>
        </w:rPr>
        <w:t>assegurado aos servidores públicos municipais efetivos, que venham a assumir cargos de confiança de livre nomeação e exoneração</w:t>
      </w:r>
      <w:proofErr w:type="gramEnd"/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opção pelo </w:t>
      </w:r>
      <w:proofErr w:type="spellStart"/>
      <w:r>
        <w:rPr>
          <w:rFonts w:ascii="Arial" w:hAnsi="Arial" w:cs="Arial"/>
          <w:sz w:val="22"/>
          <w:szCs w:val="22"/>
        </w:rPr>
        <w:t>auferimento</w:t>
      </w:r>
      <w:proofErr w:type="spellEnd"/>
      <w:r>
        <w:rPr>
          <w:rFonts w:ascii="Arial" w:hAnsi="Arial" w:cs="Arial"/>
          <w:sz w:val="22"/>
          <w:szCs w:val="22"/>
        </w:rPr>
        <w:t xml:space="preserve"> do vencimento do cargo para o qual é concursado ou do cargo para o qual foi nomeado constante </w:t>
      </w:r>
      <w:r>
        <w:rPr>
          <w:rFonts w:ascii="Arial" w:hAnsi="Arial" w:cs="Arial"/>
          <w:color w:val="000000"/>
          <w:sz w:val="22"/>
          <w:szCs w:val="22"/>
        </w:rPr>
        <w:t>do Anexo II</w:t>
      </w:r>
      <w:r>
        <w:rPr>
          <w:rFonts w:ascii="Arial" w:hAnsi="Arial" w:cs="Arial"/>
          <w:sz w:val="22"/>
          <w:szCs w:val="22"/>
        </w:rPr>
        <w:t>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1º. </w:t>
      </w:r>
      <w:r>
        <w:rPr>
          <w:rFonts w:ascii="Arial" w:hAnsi="Arial" w:cs="Arial"/>
          <w:sz w:val="22"/>
          <w:szCs w:val="22"/>
        </w:rPr>
        <w:t xml:space="preserve">A remuneração pelo exercício de cargo em comissão, bem como a referente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gratificação de função, não se incorpora ao vencimento ou remuneração do servidor.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2º. </w:t>
      </w:r>
      <w:r>
        <w:rPr>
          <w:rFonts w:ascii="Arial" w:hAnsi="Arial" w:cs="Arial"/>
          <w:sz w:val="22"/>
          <w:szCs w:val="22"/>
        </w:rPr>
        <w:t xml:space="preserve">O exercício de função gratificada ou de cargo em comissão só assegurará direitos ao servidor durante o período em que estiver exercendo o cargo ou a função. 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3º. </w:t>
      </w:r>
      <w:r>
        <w:rPr>
          <w:rFonts w:ascii="Arial" w:hAnsi="Arial" w:cs="Arial"/>
          <w:sz w:val="22"/>
          <w:szCs w:val="22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</w:rPr>
        <w:t>auferimento</w:t>
      </w:r>
      <w:proofErr w:type="spellEnd"/>
      <w:r>
        <w:rPr>
          <w:rFonts w:ascii="Arial" w:hAnsi="Arial" w:cs="Arial"/>
          <w:sz w:val="22"/>
          <w:szCs w:val="22"/>
        </w:rPr>
        <w:t xml:space="preserve"> de gratificação de função ou de qualquer outra gratificação, não gera direito adquirido, nem se incorpora ao salário.</w:t>
      </w:r>
    </w:p>
    <w:p w:rsidR="0078337C" w:rsidRDefault="0078337C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78337C" w:rsidRDefault="0078337C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78337C" w:rsidRDefault="0078337C" w:rsidP="0078337C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70" name="Imagem 70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78337C" w:rsidRPr="008C3FFA" w:rsidRDefault="0078337C" w:rsidP="0078337C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78337C" w:rsidRDefault="0078337C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Os subsídios, salários e vencimentos constantes </w:t>
      </w:r>
      <w:r>
        <w:rPr>
          <w:rFonts w:ascii="Arial" w:hAnsi="Arial" w:cs="Arial"/>
          <w:color w:val="000000"/>
          <w:sz w:val="22"/>
          <w:szCs w:val="22"/>
        </w:rPr>
        <w:t>do Anexo</w:t>
      </w:r>
      <w:r w:rsidR="00E22377">
        <w:rPr>
          <w:rFonts w:ascii="Arial" w:hAnsi="Arial" w:cs="Arial"/>
          <w:color w:val="000000"/>
          <w:sz w:val="22"/>
          <w:szCs w:val="22"/>
        </w:rPr>
        <w:t xml:space="preserve"> I e</w:t>
      </w:r>
      <w:proofErr w:type="gramStart"/>
      <w:r w:rsidR="00E2237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, ficam desde já aprovados, mas some</w:t>
      </w:r>
      <w:r w:rsidR="002D125E">
        <w:rPr>
          <w:rFonts w:ascii="Arial" w:hAnsi="Arial" w:cs="Arial"/>
          <w:sz w:val="22"/>
          <w:szCs w:val="22"/>
        </w:rPr>
        <w:t>nte passam a vigorar a partir  da aprovação deste Decreto de Lei</w:t>
      </w:r>
      <w:r>
        <w:rPr>
          <w:rFonts w:ascii="Arial" w:hAnsi="Arial" w:cs="Arial"/>
          <w:sz w:val="22"/>
          <w:szCs w:val="22"/>
        </w:rPr>
        <w:t>, ressalvados os casos dos servidores que ganham um salário mínimo, cuja revisão é automática, em consonância com a Constituição Federal.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único. </w:t>
      </w:r>
      <w:r w:rsidR="002D125E">
        <w:rPr>
          <w:rFonts w:ascii="Arial" w:hAnsi="Arial" w:cs="Arial"/>
          <w:b/>
          <w:sz w:val="22"/>
          <w:szCs w:val="22"/>
        </w:rPr>
        <w:t xml:space="preserve"> </w:t>
      </w:r>
      <w:r w:rsidR="002D125E" w:rsidRPr="002D125E">
        <w:rPr>
          <w:rFonts w:ascii="Arial" w:hAnsi="Arial" w:cs="Arial"/>
          <w:sz w:val="22"/>
          <w:szCs w:val="22"/>
        </w:rPr>
        <w:t>Ao funcionário</w:t>
      </w:r>
      <w:proofErr w:type="gramStart"/>
      <w:r w:rsidR="002D125E" w:rsidRPr="002D125E">
        <w:rPr>
          <w:rFonts w:ascii="Arial" w:hAnsi="Arial" w:cs="Arial"/>
          <w:sz w:val="22"/>
          <w:szCs w:val="22"/>
        </w:rPr>
        <w:t xml:space="preserve">  </w:t>
      </w:r>
      <w:proofErr w:type="gramEnd"/>
      <w:r w:rsidR="002D125E" w:rsidRPr="002D125E">
        <w:rPr>
          <w:rFonts w:ascii="Arial" w:hAnsi="Arial" w:cs="Arial"/>
          <w:sz w:val="22"/>
          <w:szCs w:val="22"/>
        </w:rPr>
        <w:t>que ganha um salário mínimo</w:t>
      </w:r>
      <w:r w:rsidR="002D125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suas alterações referentes</w:t>
      </w:r>
      <w:r w:rsidR="002D125E">
        <w:rPr>
          <w:rFonts w:ascii="Arial" w:hAnsi="Arial" w:cs="Arial"/>
          <w:sz w:val="22"/>
          <w:szCs w:val="22"/>
        </w:rPr>
        <w:t xml:space="preserve"> a aumento será de acordo ao do País, de </w:t>
      </w:r>
      <w:r>
        <w:rPr>
          <w:rFonts w:ascii="Arial" w:hAnsi="Arial" w:cs="Arial"/>
          <w:sz w:val="22"/>
          <w:szCs w:val="22"/>
        </w:rPr>
        <w:t>subsídios/salários/remuneração/vencimentos dos funcionários efetivos, ressalvados os comissionados de livre nomeação e exoneração.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Para execução e cumprimento da presente lei e atendimento do critério estabelecido na LC nº 101/2000, utilizar-se-á dotação orçamentária em vigor e do exercício em que ocorrer a efetiva con</w:t>
      </w:r>
      <w:r w:rsidR="002D125E">
        <w:rPr>
          <w:rFonts w:ascii="Arial" w:hAnsi="Arial" w:cs="Arial"/>
          <w:sz w:val="22"/>
          <w:szCs w:val="22"/>
        </w:rPr>
        <w:t>tratação, bem como, recursos de</w:t>
      </w:r>
      <w:proofErr w:type="gramStart"/>
      <w:r w:rsidR="002D12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Receitas Próprias do </w:t>
      </w:r>
      <w:r w:rsidR="002D125E">
        <w:rPr>
          <w:rFonts w:ascii="Arial" w:hAnsi="Arial" w:cs="Arial"/>
          <w:sz w:val="22"/>
          <w:szCs w:val="22"/>
        </w:rPr>
        <w:t>Poder Legislativo</w:t>
      </w:r>
      <w:r w:rsidR="000F342F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 possam ser utilizadas para pagamento de pessoal.</w:t>
      </w: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CD5831" w:rsidRDefault="00CD5831" w:rsidP="00CD583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</w:t>
      </w:r>
      <w:r w:rsidR="001E1390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Esta lei entra em vigor na data da sua publicação, revogando-se expressamente </w:t>
      </w:r>
      <w:r w:rsidR="00E74A02">
        <w:rPr>
          <w:rFonts w:ascii="Arial" w:hAnsi="Arial" w:cs="Arial"/>
          <w:sz w:val="22"/>
          <w:szCs w:val="22"/>
        </w:rPr>
        <w:t xml:space="preserve">o Decreto </w:t>
      </w:r>
      <w:r w:rsidR="001E1390">
        <w:rPr>
          <w:rFonts w:ascii="Arial" w:hAnsi="Arial" w:cs="Arial"/>
          <w:sz w:val="22"/>
          <w:szCs w:val="22"/>
        </w:rPr>
        <w:t>Legislativo</w:t>
      </w:r>
      <w:r w:rsidR="00E74A02">
        <w:rPr>
          <w:rFonts w:ascii="Arial" w:hAnsi="Arial" w:cs="Arial"/>
          <w:sz w:val="22"/>
          <w:szCs w:val="22"/>
        </w:rPr>
        <w:t xml:space="preserve"> nº 001 de 28 de </w:t>
      </w:r>
      <w:r w:rsidR="001E1390">
        <w:rPr>
          <w:rFonts w:ascii="Arial" w:hAnsi="Arial" w:cs="Arial"/>
          <w:sz w:val="22"/>
          <w:szCs w:val="22"/>
        </w:rPr>
        <w:t>fevereiro</w:t>
      </w:r>
      <w:r w:rsidR="00E74A02">
        <w:rPr>
          <w:rFonts w:ascii="Arial" w:hAnsi="Arial" w:cs="Arial"/>
          <w:sz w:val="22"/>
          <w:szCs w:val="22"/>
        </w:rPr>
        <w:t xml:space="preserve"> de 2003</w:t>
      </w:r>
      <w:r w:rsidR="001E1390">
        <w:rPr>
          <w:rFonts w:ascii="Arial" w:hAnsi="Arial" w:cs="Arial"/>
          <w:sz w:val="22"/>
          <w:szCs w:val="22"/>
        </w:rPr>
        <w:t xml:space="preserve"> </w:t>
      </w:r>
      <w:r w:rsidR="00E74A02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E74A02">
        <w:rPr>
          <w:rFonts w:ascii="Arial" w:hAnsi="Arial" w:cs="Arial"/>
          <w:sz w:val="22"/>
          <w:szCs w:val="22"/>
        </w:rPr>
        <w:t>sua totalidades e anexo II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AB242B">
        <w:rPr>
          <w:rFonts w:ascii="Arial" w:hAnsi="Arial" w:cs="Arial"/>
          <w:sz w:val="22"/>
          <w:szCs w:val="22"/>
        </w:rPr>
        <w:t xml:space="preserve"> Prevalecendo</w:t>
      </w:r>
      <w:proofErr w:type="gramStart"/>
      <w:r w:rsidR="00AB242B">
        <w:rPr>
          <w:rFonts w:ascii="Arial" w:hAnsi="Arial" w:cs="Arial"/>
          <w:sz w:val="22"/>
          <w:szCs w:val="22"/>
        </w:rPr>
        <w:t xml:space="preserve">  </w:t>
      </w:r>
      <w:proofErr w:type="gramEnd"/>
      <w:r w:rsidR="00AB242B">
        <w:rPr>
          <w:rFonts w:ascii="Arial" w:hAnsi="Arial" w:cs="Arial"/>
          <w:sz w:val="22"/>
          <w:szCs w:val="22"/>
        </w:rPr>
        <w:t>o anexo  II e III da data de 28 de fevereiro de 2003.</w:t>
      </w:r>
    </w:p>
    <w:p w:rsidR="00CD5831" w:rsidRDefault="00CD5831" w:rsidP="00CD583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CD5831" w:rsidRDefault="00A7050D" w:rsidP="00CD583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PRESIDENTE DA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E74A02">
        <w:rPr>
          <w:rFonts w:ascii="Arial" w:hAnsi="Arial" w:cs="Arial"/>
          <w:sz w:val="22"/>
          <w:szCs w:val="22"/>
        </w:rPr>
        <w:t xml:space="preserve"> </w:t>
      </w:r>
      <w:proofErr w:type="gramEnd"/>
      <w:r w:rsidR="00E74A02">
        <w:rPr>
          <w:rFonts w:ascii="Arial" w:hAnsi="Arial" w:cs="Arial"/>
          <w:sz w:val="22"/>
          <w:szCs w:val="22"/>
        </w:rPr>
        <w:t>C</w:t>
      </w:r>
      <w:r w:rsidR="001E1390">
        <w:rPr>
          <w:rFonts w:ascii="Arial" w:hAnsi="Arial" w:cs="Arial"/>
          <w:sz w:val="22"/>
          <w:szCs w:val="22"/>
        </w:rPr>
        <w:t>Â</w:t>
      </w:r>
      <w:r w:rsidR="00E74A02">
        <w:rPr>
          <w:rFonts w:ascii="Arial" w:hAnsi="Arial" w:cs="Arial"/>
          <w:sz w:val="22"/>
          <w:szCs w:val="22"/>
        </w:rPr>
        <w:t xml:space="preserve">MARA MUNICIPAL DO MUNICIPIO DE MURICILANDIA ESTADO DO TOCANTINS AOS </w:t>
      </w:r>
      <w:r>
        <w:rPr>
          <w:rFonts w:ascii="Arial" w:hAnsi="Arial" w:cs="Arial"/>
          <w:sz w:val="22"/>
          <w:szCs w:val="22"/>
        </w:rPr>
        <w:t>10</w:t>
      </w:r>
      <w:r w:rsidR="00E74A02">
        <w:rPr>
          <w:rFonts w:ascii="Arial" w:hAnsi="Arial" w:cs="Arial"/>
          <w:sz w:val="22"/>
          <w:szCs w:val="22"/>
        </w:rPr>
        <w:t xml:space="preserve"> DIAS DO MÊS DE </w:t>
      </w:r>
      <w:r>
        <w:rPr>
          <w:rFonts w:ascii="Arial" w:hAnsi="Arial" w:cs="Arial"/>
          <w:sz w:val="22"/>
          <w:szCs w:val="22"/>
        </w:rPr>
        <w:t>JUNHO</w:t>
      </w:r>
      <w:r w:rsidR="00E74A02">
        <w:rPr>
          <w:rFonts w:ascii="Arial" w:hAnsi="Arial" w:cs="Arial"/>
          <w:sz w:val="22"/>
          <w:szCs w:val="22"/>
        </w:rPr>
        <w:t xml:space="preserve"> DE 2011</w:t>
      </w:r>
      <w:r w:rsidR="00CD5831">
        <w:rPr>
          <w:rFonts w:ascii="Arial" w:hAnsi="Arial" w:cs="Arial"/>
          <w:sz w:val="22"/>
          <w:szCs w:val="22"/>
        </w:rPr>
        <w:t>.</w:t>
      </w:r>
    </w:p>
    <w:p w:rsidR="00CD5831" w:rsidRDefault="00CD5831" w:rsidP="00CD583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784172" w:rsidRDefault="00784172" w:rsidP="00784172"/>
    <w:p w:rsidR="00A7050D" w:rsidRDefault="00A7050D" w:rsidP="00784172"/>
    <w:p w:rsidR="00A7050D" w:rsidRDefault="00A7050D" w:rsidP="00784172"/>
    <w:p w:rsidR="00A7050D" w:rsidRDefault="00A7050D" w:rsidP="00784172"/>
    <w:p w:rsidR="00A7050D" w:rsidRDefault="00A7050D" w:rsidP="00784172"/>
    <w:p w:rsidR="00A7050D" w:rsidRPr="00784172" w:rsidRDefault="00A7050D" w:rsidP="00784172"/>
    <w:p w:rsidR="00784172" w:rsidRPr="00784172" w:rsidRDefault="00784172" w:rsidP="00784172"/>
    <w:p w:rsidR="00784172" w:rsidRPr="00784172" w:rsidRDefault="00784172" w:rsidP="00784172"/>
    <w:p w:rsidR="00784172" w:rsidRPr="00784172" w:rsidRDefault="00784172" w:rsidP="00784172"/>
    <w:p w:rsidR="00784172" w:rsidRPr="00784172" w:rsidRDefault="00784172" w:rsidP="00784172"/>
    <w:p w:rsidR="00784172" w:rsidRDefault="00784172" w:rsidP="00784172"/>
    <w:p w:rsidR="00E74A02" w:rsidRDefault="00784172" w:rsidP="00784172">
      <w:pPr>
        <w:tabs>
          <w:tab w:val="left" w:pos="1140"/>
        </w:tabs>
      </w:pPr>
      <w:r>
        <w:tab/>
      </w:r>
    </w:p>
    <w:p w:rsidR="00784172" w:rsidRDefault="00784172" w:rsidP="00784172">
      <w:pPr>
        <w:tabs>
          <w:tab w:val="left" w:pos="1140"/>
        </w:tabs>
      </w:pPr>
    </w:p>
    <w:p w:rsidR="00784172" w:rsidRDefault="00784172" w:rsidP="00784172">
      <w:pPr>
        <w:tabs>
          <w:tab w:val="left" w:pos="1140"/>
        </w:tabs>
      </w:pPr>
    </w:p>
    <w:p w:rsidR="00784172" w:rsidRDefault="00784172" w:rsidP="00784172">
      <w:pPr>
        <w:tabs>
          <w:tab w:val="left" w:pos="1140"/>
        </w:tabs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771525"/>
            <wp:effectExtent l="19050" t="0" r="0" b="0"/>
            <wp:docPr id="41" name="Imagem 41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amara mu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692020" w:rsidRDefault="00692020" w:rsidP="00692020">
      <w:pPr>
        <w:pStyle w:val="Cabealho"/>
        <w:jc w:val="center"/>
        <w:rPr>
          <w:rFonts w:ascii="Tahoma" w:hAnsi="Tahoma" w:cs="Tahoma"/>
          <w:b/>
          <w:sz w:val="16"/>
          <w:szCs w:val="16"/>
        </w:rPr>
      </w:pPr>
      <w:r w:rsidRPr="00692020">
        <w:rPr>
          <w:rFonts w:ascii="Tahoma" w:hAnsi="Tahoma" w:cs="Tahoma"/>
          <w:b/>
          <w:sz w:val="16"/>
          <w:szCs w:val="16"/>
        </w:rPr>
        <w:t>Estado do Tocantins</w:t>
      </w:r>
    </w:p>
    <w:p w:rsidR="00692020" w:rsidRPr="00692020" w:rsidRDefault="00692020" w:rsidP="00692020">
      <w:pPr>
        <w:pStyle w:val="Cabealho"/>
        <w:jc w:val="center"/>
        <w:rPr>
          <w:rFonts w:ascii="Tahoma" w:hAnsi="Tahoma" w:cs="Tahoma"/>
          <w:b/>
          <w:sz w:val="16"/>
          <w:szCs w:val="16"/>
        </w:rPr>
      </w:pPr>
      <w:r w:rsidRPr="00692020">
        <w:rPr>
          <w:rFonts w:ascii="Tahoma" w:hAnsi="Tahoma" w:cs="Tahoma"/>
          <w:b/>
          <w:sz w:val="16"/>
          <w:szCs w:val="16"/>
        </w:rPr>
        <w:t>CÂMARA MUNICIPAL DE MURICILÂNDIA</w:t>
      </w:r>
    </w:p>
    <w:p w:rsidR="00692020" w:rsidRPr="00692020" w:rsidRDefault="00692020" w:rsidP="00692020">
      <w:pPr>
        <w:pStyle w:val="Cabealho"/>
        <w:jc w:val="center"/>
        <w:rPr>
          <w:rFonts w:ascii="Tahoma" w:hAnsi="Tahoma" w:cs="Tahoma"/>
          <w:b/>
          <w:sz w:val="16"/>
          <w:szCs w:val="16"/>
        </w:rPr>
      </w:pPr>
      <w:proofErr w:type="spellStart"/>
      <w:proofErr w:type="gramStart"/>
      <w:r w:rsidRPr="00692020">
        <w:rPr>
          <w:rFonts w:ascii="Tahoma" w:hAnsi="Tahoma" w:cs="Tahoma"/>
          <w:b/>
          <w:sz w:val="16"/>
          <w:szCs w:val="16"/>
        </w:rPr>
        <w:t>Cnpj</w:t>
      </w:r>
      <w:proofErr w:type="spellEnd"/>
      <w:proofErr w:type="gramEnd"/>
      <w:r w:rsidRPr="00692020">
        <w:rPr>
          <w:rFonts w:ascii="Tahoma" w:hAnsi="Tahoma" w:cs="Tahoma"/>
          <w:b/>
          <w:sz w:val="16"/>
          <w:szCs w:val="16"/>
        </w:rPr>
        <w:t xml:space="preserve"> 25.064.254/0001-02</w:t>
      </w:r>
    </w:p>
    <w:p w:rsidR="00692020" w:rsidRPr="00692020" w:rsidRDefault="00692020" w:rsidP="00692020">
      <w:pPr>
        <w:pStyle w:val="Cabealho"/>
        <w:jc w:val="center"/>
        <w:rPr>
          <w:rFonts w:ascii="Tahoma" w:hAnsi="Tahoma" w:cs="Tahoma"/>
          <w:b/>
          <w:sz w:val="16"/>
          <w:szCs w:val="16"/>
        </w:rPr>
      </w:pPr>
      <w:r w:rsidRPr="00692020">
        <w:rPr>
          <w:rFonts w:ascii="Tahoma" w:hAnsi="Tahoma" w:cs="Tahoma"/>
          <w:b/>
          <w:sz w:val="16"/>
          <w:szCs w:val="16"/>
        </w:rPr>
        <w:t>ADM. 2011/2012</w:t>
      </w:r>
    </w:p>
    <w:p w:rsidR="00784172" w:rsidRDefault="00784172" w:rsidP="00784172">
      <w:pPr>
        <w:tabs>
          <w:tab w:val="left" w:pos="1140"/>
        </w:tabs>
      </w:pPr>
    </w:p>
    <w:p w:rsidR="00784172" w:rsidRDefault="00784172" w:rsidP="00784172">
      <w:pPr>
        <w:jc w:val="center"/>
        <w:rPr>
          <w:b/>
          <w:sz w:val="16"/>
        </w:rPr>
      </w:pPr>
      <w:r>
        <w:rPr>
          <w:b/>
          <w:sz w:val="32"/>
        </w:rPr>
        <w:t>ANEXO I</w:t>
      </w:r>
    </w:p>
    <w:p w:rsidR="00784172" w:rsidRDefault="00784172" w:rsidP="00784172">
      <w:pPr>
        <w:rPr>
          <w:sz w:val="16"/>
        </w:rPr>
      </w:pPr>
    </w:p>
    <w:p w:rsidR="00784172" w:rsidRDefault="00784172" w:rsidP="00784172">
      <w:pPr>
        <w:jc w:val="center"/>
        <w:rPr>
          <w:b/>
        </w:rPr>
      </w:pPr>
      <w:r>
        <w:rPr>
          <w:b/>
        </w:rPr>
        <w:t>CARGOS DE PROVIMENTO ELETIVO</w:t>
      </w:r>
    </w:p>
    <w:p w:rsidR="001F466B" w:rsidRDefault="001F466B" w:rsidP="00784172">
      <w:pPr>
        <w:jc w:val="center"/>
        <w:rPr>
          <w:b/>
          <w:sz w:val="28"/>
        </w:rPr>
      </w:pPr>
    </w:p>
    <w:p w:rsidR="00784172" w:rsidRDefault="00784172" w:rsidP="00784172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4"/>
        <w:gridCol w:w="3191"/>
        <w:gridCol w:w="3187"/>
      </w:tblGrid>
      <w:tr w:rsidR="00784172" w:rsidTr="00784172">
        <w:trPr>
          <w:trHeight w:val="458"/>
        </w:trPr>
        <w:tc>
          <w:tcPr>
            <w:tcW w:w="9638" w:type="dxa"/>
            <w:gridSpan w:val="3"/>
          </w:tcPr>
          <w:p w:rsidR="00784172" w:rsidRDefault="00784172" w:rsidP="00784172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</w:tr>
      <w:tr w:rsidR="00784172" w:rsidTr="00784172">
        <w:tc>
          <w:tcPr>
            <w:tcW w:w="3212" w:type="dxa"/>
          </w:tcPr>
          <w:p w:rsidR="00784172" w:rsidRDefault="00784172" w:rsidP="00784172">
            <w:pPr>
              <w:rPr>
                <w:b/>
              </w:rPr>
            </w:pPr>
            <w:r>
              <w:rPr>
                <w:b/>
              </w:rPr>
              <w:t>Cargos/Funções</w:t>
            </w:r>
          </w:p>
        </w:tc>
        <w:tc>
          <w:tcPr>
            <w:tcW w:w="3213" w:type="dxa"/>
          </w:tcPr>
          <w:p w:rsidR="00784172" w:rsidRDefault="009571B5" w:rsidP="00784172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784172">
              <w:rPr>
                <w:b/>
              </w:rPr>
              <w:t xml:space="preserve">Quantidade     </w:t>
            </w:r>
          </w:p>
        </w:tc>
        <w:tc>
          <w:tcPr>
            <w:tcW w:w="3213" w:type="dxa"/>
          </w:tcPr>
          <w:p w:rsidR="00784172" w:rsidRDefault="00784172" w:rsidP="00784172">
            <w:pPr>
              <w:rPr>
                <w:b/>
              </w:rPr>
            </w:pPr>
            <w:proofErr w:type="gramStart"/>
            <w:r>
              <w:rPr>
                <w:b/>
              </w:rPr>
              <w:t>Valor subsidio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784172" w:rsidTr="00784172">
        <w:tc>
          <w:tcPr>
            <w:tcW w:w="3212" w:type="dxa"/>
          </w:tcPr>
          <w:p w:rsidR="00784172" w:rsidRDefault="00784172" w:rsidP="00784172">
            <w:pPr>
              <w:rPr>
                <w:b/>
              </w:rPr>
            </w:pPr>
            <w:r>
              <w:rPr>
                <w:b/>
              </w:rPr>
              <w:t>Presidente da câmara</w:t>
            </w:r>
          </w:p>
        </w:tc>
        <w:tc>
          <w:tcPr>
            <w:tcW w:w="3213" w:type="dxa"/>
          </w:tcPr>
          <w:p w:rsidR="00784172" w:rsidRDefault="009571B5" w:rsidP="00784172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784172">
              <w:rPr>
                <w:b/>
              </w:rPr>
              <w:t>01</w:t>
            </w:r>
          </w:p>
        </w:tc>
        <w:tc>
          <w:tcPr>
            <w:tcW w:w="3213" w:type="dxa"/>
          </w:tcPr>
          <w:p w:rsidR="00784172" w:rsidRDefault="00784172" w:rsidP="001F06BB">
            <w:pPr>
              <w:rPr>
                <w:b/>
              </w:rPr>
            </w:pPr>
            <w:r>
              <w:rPr>
                <w:b/>
              </w:rPr>
              <w:t>R$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="001F06BB">
              <w:rPr>
                <w:b/>
              </w:rPr>
              <w:t>3.000,00</w:t>
            </w:r>
          </w:p>
        </w:tc>
      </w:tr>
      <w:tr w:rsidR="00784172" w:rsidTr="001F06BB">
        <w:tc>
          <w:tcPr>
            <w:tcW w:w="9638" w:type="dxa"/>
            <w:gridSpan w:val="3"/>
          </w:tcPr>
          <w:p w:rsidR="00784172" w:rsidRDefault="00784172" w:rsidP="00784172">
            <w:pPr>
              <w:jc w:val="center"/>
              <w:rPr>
                <w:b/>
              </w:rPr>
            </w:pPr>
            <w:r>
              <w:rPr>
                <w:b/>
              </w:rPr>
              <w:t>VEREADORES</w:t>
            </w:r>
          </w:p>
        </w:tc>
      </w:tr>
      <w:tr w:rsidR="00784172" w:rsidTr="00784172">
        <w:tc>
          <w:tcPr>
            <w:tcW w:w="3212" w:type="dxa"/>
          </w:tcPr>
          <w:p w:rsidR="00784172" w:rsidRDefault="00784172" w:rsidP="00784172">
            <w:pPr>
              <w:rPr>
                <w:b/>
              </w:rPr>
            </w:pPr>
            <w:r>
              <w:rPr>
                <w:b/>
              </w:rPr>
              <w:t>Vereador</w:t>
            </w:r>
          </w:p>
        </w:tc>
        <w:tc>
          <w:tcPr>
            <w:tcW w:w="3213" w:type="dxa"/>
          </w:tcPr>
          <w:p w:rsidR="00784172" w:rsidRDefault="009571B5" w:rsidP="00784172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784172">
              <w:rPr>
                <w:b/>
              </w:rPr>
              <w:t>08</w:t>
            </w:r>
          </w:p>
        </w:tc>
        <w:tc>
          <w:tcPr>
            <w:tcW w:w="3213" w:type="dxa"/>
          </w:tcPr>
          <w:p w:rsidR="00784172" w:rsidRDefault="001F06BB" w:rsidP="00784172">
            <w:pPr>
              <w:rPr>
                <w:b/>
              </w:rPr>
            </w:pPr>
            <w:r>
              <w:rPr>
                <w:b/>
              </w:rPr>
              <w:t>R$.  3.000,00</w:t>
            </w:r>
          </w:p>
        </w:tc>
      </w:tr>
      <w:tr w:rsidR="009571B5" w:rsidTr="001F466B">
        <w:trPr>
          <w:trHeight w:val="1605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:rsidR="001F466B" w:rsidRDefault="001F466B" w:rsidP="009571B5">
            <w:pPr>
              <w:jc w:val="center"/>
              <w:rPr>
                <w:b/>
              </w:rPr>
            </w:pPr>
          </w:p>
          <w:p w:rsidR="001F466B" w:rsidRDefault="001F466B" w:rsidP="009571B5">
            <w:pPr>
              <w:jc w:val="center"/>
              <w:rPr>
                <w:b/>
              </w:rPr>
            </w:pPr>
          </w:p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ANEXO II</w:t>
            </w:r>
          </w:p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CARGOS DE PROVIMENTOS EFETIVOS</w:t>
            </w:r>
          </w:p>
          <w:p w:rsidR="009571B5" w:rsidRDefault="009571B5" w:rsidP="009571B5">
            <w:pPr>
              <w:jc w:val="center"/>
              <w:rPr>
                <w:b/>
              </w:rPr>
            </w:pPr>
          </w:p>
        </w:tc>
      </w:tr>
      <w:tr w:rsidR="001F466B" w:rsidTr="001F466B">
        <w:trPr>
          <w:trHeight w:val="420"/>
        </w:trPr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SECRETARIO GERAL DA CÂMARA MUNICIPAL</w:t>
            </w:r>
          </w:p>
        </w:tc>
      </w:tr>
      <w:tr w:rsidR="00784172" w:rsidTr="009571B5">
        <w:trPr>
          <w:trHeight w:val="315"/>
        </w:trPr>
        <w:tc>
          <w:tcPr>
            <w:tcW w:w="3212" w:type="dxa"/>
            <w:tcBorders>
              <w:bottom w:val="single" w:sz="4" w:space="0" w:color="auto"/>
            </w:tcBorders>
          </w:tcPr>
          <w:p w:rsidR="00784172" w:rsidRDefault="009571B5" w:rsidP="00784172">
            <w:pPr>
              <w:rPr>
                <w:b/>
              </w:rPr>
            </w:pPr>
            <w:r>
              <w:rPr>
                <w:b/>
              </w:rPr>
              <w:t>Secretario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Geral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784172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9571B5" w:rsidRDefault="009571B5" w:rsidP="001F06BB">
            <w:pPr>
              <w:rPr>
                <w:b/>
              </w:rPr>
            </w:pPr>
            <w:r>
              <w:rPr>
                <w:b/>
              </w:rPr>
              <w:t>R$</w:t>
            </w:r>
            <w:proofErr w:type="gramStart"/>
            <w:r>
              <w:rPr>
                <w:b/>
              </w:rPr>
              <w:t xml:space="preserve">   </w:t>
            </w:r>
            <w:proofErr w:type="gramEnd"/>
            <w:r w:rsidR="001F06BB">
              <w:rPr>
                <w:b/>
              </w:rPr>
              <w:t>3.200,00</w:t>
            </w:r>
          </w:p>
        </w:tc>
      </w:tr>
      <w:tr w:rsidR="009571B5" w:rsidTr="001F06BB">
        <w:trPr>
          <w:trHeight w:val="18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CONTROLE INTERNO DA CÂMARA MUNICIPAL</w:t>
            </w:r>
          </w:p>
        </w:tc>
      </w:tr>
      <w:tr w:rsidR="009571B5" w:rsidTr="009571B5">
        <w:trPr>
          <w:trHeight w:val="225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784172">
            <w:pPr>
              <w:rPr>
                <w:b/>
              </w:rPr>
            </w:pPr>
            <w:r>
              <w:rPr>
                <w:b/>
              </w:rPr>
              <w:t>Controle Interno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1F06BB">
            <w:pPr>
              <w:rPr>
                <w:b/>
              </w:rPr>
            </w:pPr>
            <w:r>
              <w:rPr>
                <w:b/>
              </w:rPr>
              <w:t>R$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="001F06BB">
              <w:rPr>
                <w:b/>
              </w:rPr>
              <w:t>1.500,00</w:t>
            </w:r>
          </w:p>
        </w:tc>
      </w:tr>
      <w:tr w:rsidR="009571B5" w:rsidTr="001F06BB">
        <w:trPr>
          <w:trHeight w:val="27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ASSISTENTE ADMINISTRATIVO DA CÂMARA</w:t>
            </w:r>
          </w:p>
        </w:tc>
      </w:tr>
      <w:tr w:rsidR="009571B5" w:rsidTr="009571B5">
        <w:trPr>
          <w:trHeight w:val="240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784172">
            <w:pPr>
              <w:rPr>
                <w:b/>
              </w:rPr>
            </w:pPr>
            <w:r>
              <w:rPr>
                <w:b/>
              </w:rPr>
              <w:t>Assistente Administrativo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1F06BB" w:rsidP="00784172">
            <w:pPr>
              <w:rPr>
                <w:b/>
              </w:rPr>
            </w:pPr>
            <w:r>
              <w:rPr>
                <w:b/>
              </w:rPr>
              <w:t>R$ 2.932,10</w:t>
            </w:r>
          </w:p>
        </w:tc>
      </w:tr>
      <w:tr w:rsidR="009571B5" w:rsidTr="001F06BB">
        <w:trPr>
          <w:trHeight w:val="18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TESOUREIRO</w:t>
            </w:r>
          </w:p>
        </w:tc>
      </w:tr>
      <w:tr w:rsidR="009571B5" w:rsidTr="009571B5">
        <w:trPr>
          <w:trHeight w:val="225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784172">
            <w:pPr>
              <w:rPr>
                <w:b/>
              </w:rPr>
            </w:pPr>
            <w:r>
              <w:rPr>
                <w:b/>
              </w:rPr>
              <w:t>Tesoureiro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1F06BB">
            <w:pPr>
              <w:rPr>
                <w:b/>
              </w:rPr>
            </w:pPr>
            <w:r>
              <w:rPr>
                <w:b/>
              </w:rPr>
              <w:t>R$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="001F06BB">
              <w:rPr>
                <w:b/>
              </w:rPr>
              <w:t>0</w:t>
            </w:r>
          </w:p>
        </w:tc>
      </w:tr>
      <w:tr w:rsidR="009571B5" w:rsidTr="001F06BB">
        <w:trPr>
          <w:trHeight w:val="20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AUXILIAR SERVIÇOS GERAIS</w:t>
            </w:r>
          </w:p>
        </w:tc>
      </w:tr>
      <w:tr w:rsidR="009571B5" w:rsidTr="009571B5">
        <w:trPr>
          <w:trHeight w:val="221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784172">
            <w:pPr>
              <w:rPr>
                <w:b/>
              </w:rPr>
            </w:pPr>
            <w:r>
              <w:rPr>
                <w:b/>
              </w:rPr>
              <w:t>Auxiliar Serviços Gerais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9571B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9571B5" w:rsidP="001F06BB">
            <w:pPr>
              <w:rPr>
                <w:b/>
              </w:rPr>
            </w:pPr>
            <w:r>
              <w:rPr>
                <w:b/>
              </w:rPr>
              <w:t xml:space="preserve">R$ </w:t>
            </w:r>
            <w:r w:rsidR="001F06BB">
              <w:rPr>
                <w:b/>
              </w:rPr>
              <w:t>1. 302,00</w:t>
            </w:r>
          </w:p>
        </w:tc>
      </w:tr>
      <w:tr w:rsidR="009571B5" w:rsidTr="001F06BB">
        <w:trPr>
          <w:trHeight w:val="27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A24BC" w:rsidP="000A24BC">
            <w:pPr>
              <w:jc w:val="center"/>
              <w:rPr>
                <w:b/>
              </w:rPr>
            </w:pPr>
            <w:r>
              <w:rPr>
                <w:b/>
              </w:rPr>
              <w:t>DEPARTAMENTO DE COMPRAS E ALMOXARIFADO</w:t>
            </w:r>
          </w:p>
        </w:tc>
      </w:tr>
      <w:tr w:rsidR="009571B5" w:rsidTr="009571B5">
        <w:trPr>
          <w:trHeight w:val="225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A24BC" w:rsidP="00784172">
            <w:pPr>
              <w:rPr>
                <w:b/>
              </w:rPr>
            </w:pPr>
            <w:r>
              <w:rPr>
                <w:b/>
              </w:rPr>
              <w:t>Departamento de compras e Almoxarifado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A24BC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A24BC" w:rsidP="001F06BB">
            <w:pPr>
              <w:rPr>
                <w:b/>
              </w:rPr>
            </w:pPr>
            <w:r>
              <w:rPr>
                <w:b/>
              </w:rPr>
              <w:t xml:space="preserve">R$ </w:t>
            </w:r>
            <w:r w:rsidR="001F06BB">
              <w:rPr>
                <w:b/>
              </w:rPr>
              <w:t>000</w:t>
            </w:r>
          </w:p>
        </w:tc>
      </w:tr>
      <w:tr w:rsidR="0004771D" w:rsidTr="001F06BB">
        <w:trPr>
          <w:trHeight w:val="195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4771D" w:rsidRDefault="0004771D" w:rsidP="0004771D">
            <w:pPr>
              <w:jc w:val="center"/>
              <w:rPr>
                <w:b/>
              </w:rPr>
            </w:pPr>
            <w:r>
              <w:rPr>
                <w:b/>
              </w:rPr>
              <w:t>DEPARTAMENTO DE RECURSOS HUMANOS</w:t>
            </w:r>
          </w:p>
        </w:tc>
      </w:tr>
      <w:tr w:rsidR="009571B5" w:rsidTr="009571B5">
        <w:trPr>
          <w:trHeight w:val="240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4771D" w:rsidP="00784172">
            <w:pPr>
              <w:rPr>
                <w:b/>
              </w:rPr>
            </w:pPr>
            <w:r>
              <w:rPr>
                <w:b/>
              </w:rPr>
              <w:t>Departamento de Recursos Humanos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4771D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9571B5" w:rsidRDefault="0004771D" w:rsidP="001F06BB">
            <w:pPr>
              <w:rPr>
                <w:b/>
              </w:rPr>
            </w:pPr>
            <w:r>
              <w:rPr>
                <w:b/>
              </w:rPr>
              <w:t xml:space="preserve">R$ </w:t>
            </w:r>
            <w:r w:rsidR="001F06BB">
              <w:rPr>
                <w:b/>
              </w:rPr>
              <w:t>1500,00</w:t>
            </w:r>
          </w:p>
        </w:tc>
      </w:tr>
      <w:tr w:rsidR="001F466B" w:rsidTr="001F06BB">
        <w:trPr>
          <w:trHeight w:val="225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1F466B">
            <w:pPr>
              <w:jc w:val="center"/>
              <w:rPr>
                <w:b/>
              </w:rPr>
            </w:pPr>
            <w:r>
              <w:rPr>
                <w:b/>
              </w:rPr>
              <w:t>VIGIA</w:t>
            </w:r>
          </w:p>
        </w:tc>
      </w:tr>
      <w:tr w:rsidR="001F466B" w:rsidTr="001F466B">
        <w:trPr>
          <w:trHeight w:val="270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784172">
            <w:pPr>
              <w:rPr>
                <w:b/>
              </w:rPr>
            </w:pPr>
            <w:r>
              <w:rPr>
                <w:b/>
              </w:rPr>
              <w:t>Vigias do Poder Legislativo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1F06BB">
            <w:pPr>
              <w:rPr>
                <w:b/>
              </w:rPr>
            </w:pPr>
            <w:r>
              <w:rPr>
                <w:b/>
              </w:rPr>
              <w:t xml:space="preserve">R$ </w:t>
            </w:r>
            <w:r w:rsidR="001F06BB">
              <w:rPr>
                <w:b/>
              </w:rPr>
              <w:t>1302,00</w:t>
            </w:r>
          </w:p>
        </w:tc>
      </w:tr>
      <w:tr w:rsidR="001F466B" w:rsidTr="001F06BB">
        <w:trPr>
          <w:trHeight w:val="300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1F466B">
            <w:pPr>
              <w:jc w:val="center"/>
              <w:rPr>
                <w:b/>
              </w:rPr>
            </w:pPr>
            <w:r>
              <w:rPr>
                <w:b/>
              </w:rPr>
              <w:t>ASSESSORIA JURIDICA DO PODER LEGISLATIVO</w:t>
            </w:r>
          </w:p>
        </w:tc>
      </w:tr>
      <w:tr w:rsidR="001F466B" w:rsidTr="001F466B">
        <w:trPr>
          <w:trHeight w:val="240"/>
        </w:trPr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784172">
            <w:pPr>
              <w:rPr>
                <w:b/>
              </w:rPr>
            </w:pPr>
            <w:r>
              <w:rPr>
                <w:b/>
              </w:rPr>
              <w:t>Assessor Jurídico advogado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1F06BB">
            <w:pPr>
              <w:rPr>
                <w:b/>
              </w:rPr>
            </w:pPr>
            <w:r>
              <w:rPr>
                <w:b/>
              </w:rPr>
              <w:t xml:space="preserve">R$ </w:t>
            </w:r>
            <w:r w:rsidR="001F06BB">
              <w:rPr>
                <w:b/>
              </w:rPr>
              <w:t>000</w:t>
            </w:r>
          </w:p>
        </w:tc>
      </w:tr>
      <w:tr w:rsidR="001F466B" w:rsidTr="001F06BB">
        <w:trPr>
          <w:trHeight w:val="225"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466B" w:rsidRDefault="001F466B" w:rsidP="001F466B">
            <w:pPr>
              <w:jc w:val="center"/>
              <w:rPr>
                <w:b/>
              </w:rPr>
            </w:pPr>
            <w:r>
              <w:rPr>
                <w:b/>
              </w:rPr>
              <w:t>ASSESSORIA CONTABIL DO PODER LEGISLATIVO</w:t>
            </w:r>
          </w:p>
        </w:tc>
      </w:tr>
      <w:tr w:rsidR="001F466B" w:rsidTr="009571B5">
        <w:trPr>
          <w:trHeight w:val="375"/>
        </w:trPr>
        <w:tc>
          <w:tcPr>
            <w:tcW w:w="3212" w:type="dxa"/>
            <w:tcBorders>
              <w:top w:val="single" w:sz="4" w:space="0" w:color="auto"/>
            </w:tcBorders>
          </w:tcPr>
          <w:p w:rsidR="001F466B" w:rsidRDefault="001F466B" w:rsidP="00784172">
            <w:pPr>
              <w:rPr>
                <w:b/>
              </w:rPr>
            </w:pPr>
            <w:r>
              <w:rPr>
                <w:b/>
              </w:rPr>
              <w:t>Contador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1F466B" w:rsidRDefault="001F466B" w:rsidP="00957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1F466B" w:rsidRDefault="001F06BB" w:rsidP="00784172">
            <w:pPr>
              <w:rPr>
                <w:b/>
              </w:rPr>
            </w:pPr>
            <w:r>
              <w:rPr>
                <w:b/>
              </w:rPr>
              <w:t>R$ 0000</w:t>
            </w:r>
          </w:p>
        </w:tc>
      </w:tr>
    </w:tbl>
    <w:p w:rsidR="00784172" w:rsidRDefault="00784172" w:rsidP="00784172">
      <w:pPr>
        <w:rPr>
          <w:b/>
        </w:rPr>
      </w:pPr>
    </w:p>
    <w:p w:rsidR="00784172" w:rsidRDefault="001F466B" w:rsidP="001F466B">
      <w:pPr>
        <w:pStyle w:val="PargrafodaLista"/>
        <w:numPr>
          <w:ilvl w:val="0"/>
          <w:numId w:val="18"/>
        </w:numPr>
        <w:rPr>
          <w:b/>
        </w:rPr>
      </w:pPr>
      <w:r w:rsidRPr="001F466B">
        <w:rPr>
          <w:b/>
        </w:rPr>
        <w:t>Os valores de subsidio de Vereador do anexo I será alterado mediante Decreto Legislativo aprovado</w:t>
      </w:r>
      <w:proofErr w:type="gramStart"/>
      <w:r w:rsidRPr="001F466B">
        <w:rPr>
          <w:b/>
        </w:rPr>
        <w:t xml:space="preserve">  </w:t>
      </w:r>
      <w:proofErr w:type="gramEnd"/>
      <w:r w:rsidRPr="001F466B">
        <w:rPr>
          <w:b/>
        </w:rPr>
        <w:t>anualmente;</w:t>
      </w:r>
    </w:p>
    <w:p w:rsidR="001F466B" w:rsidRDefault="001F466B" w:rsidP="00C0125C">
      <w:pPr>
        <w:pStyle w:val="PargrafodaLista"/>
        <w:numPr>
          <w:ilvl w:val="0"/>
          <w:numId w:val="18"/>
        </w:numPr>
        <w:jc w:val="both"/>
        <w:rPr>
          <w:b/>
        </w:rPr>
      </w:pPr>
      <w:r>
        <w:rPr>
          <w:b/>
        </w:rPr>
        <w:t>Os valores de assessorias jurídica ou contábil será mediante aprovação em plenário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ou através  de portaria  </w:t>
      </w:r>
      <w:r w:rsidR="00C0125C">
        <w:rPr>
          <w:b/>
        </w:rPr>
        <w:t>de nomeação e contratos licitatórios</w:t>
      </w:r>
      <w:r>
        <w:rPr>
          <w:b/>
        </w:rPr>
        <w:t xml:space="preserve"> do Gabinete do presidente para o cargo;</w:t>
      </w:r>
    </w:p>
    <w:p w:rsidR="001F466B" w:rsidRDefault="00C0125C" w:rsidP="001F466B">
      <w:pPr>
        <w:pStyle w:val="PargrafodaLista"/>
        <w:numPr>
          <w:ilvl w:val="0"/>
          <w:numId w:val="18"/>
        </w:numPr>
        <w:rPr>
          <w:b/>
        </w:rPr>
      </w:pPr>
      <w:r>
        <w:rPr>
          <w:b/>
        </w:rPr>
        <w:t>Os valores salarial do cargo de Secretario Geral, será nomeado por portaria do presidente da câmara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quanto os seus valores;</w:t>
      </w:r>
    </w:p>
    <w:p w:rsidR="00C92F5B" w:rsidRDefault="00C92F5B" w:rsidP="00C92F5B">
      <w:pPr>
        <w:pStyle w:val="PargrafodaLista"/>
        <w:rPr>
          <w:b/>
        </w:rPr>
      </w:pPr>
    </w:p>
    <w:p w:rsidR="00692020" w:rsidRDefault="00692020" w:rsidP="00692020">
      <w:pPr>
        <w:pStyle w:val="Cabealho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552450" cy="952500"/>
            <wp:effectExtent l="19050" t="0" r="0" b="0"/>
            <wp:docPr id="43" name="Imagem 43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amara 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Estado do Tocantins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 w:rsidRPr="008C3FFA">
        <w:rPr>
          <w:rFonts w:ascii="Tahoma" w:hAnsi="Tahoma" w:cs="Tahoma"/>
          <w:b/>
          <w:sz w:val="18"/>
          <w:szCs w:val="18"/>
        </w:rPr>
        <w:t>CÂMARA MUNICIPAL DE MURICILÂNDIA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proofErr w:type="spellStart"/>
      <w:proofErr w:type="gramStart"/>
      <w:r w:rsidRPr="008C3FFA">
        <w:rPr>
          <w:rFonts w:ascii="Tahoma" w:hAnsi="Tahoma" w:cs="Tahoma"/>
          <w:b/>
          <w:sz w:val="18"/>
          <w:szCs w:val="18"/>
        </w:rPr>
        <w:t>Cnpj</w:t>
      </w:r>
      <w:proofErr w:type="spellEnd"/>
      <w:proofErr w:type="gramEnd"/>
      <w:r w:rsidRPr="008C3FFA">
        <w:rPr>
          <w:rFonts w:ascii="Tahoma" w:hAnsi="Tahoma" w:cs="Tahoma"/>
          <w:b/>
          <w:sz w:val="18"/>
          <w:szCs w:val="18"/>
        </w:rPr>
        <w:t xml:space="preserve"> 25.064.254/0001-02</w:t>
      </w:r>
    </w:p>
    <w:p w:rsidR="00692020" w:rsidRPr="008C3FFA" w:rsidRDefault="00692020" w:rsidP="00692020">
      <w:pPr>
        <w:pStyle w:val="Cabealh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ADM. 2011/2012</w:t>
      </w:r>
    </w:p>
    <w:p w:rsidR="00692020" w:rsidRDefault="00692020" w:rsidP="00C92F5B">
      <w:pPr>
        <w:pStyle w:val="PargrafodaLista"/>
        <w:rPr>
          <w:b/>
        </w:rPr>
      </w:pPr>
    </w:p>
    <w:p w:rsidR="00C92F5B" w:rsidRDefault="00C92F5B" w:rsidP="00C92F5B">
      <w:pPr>
        <w:pStyle w:val="PargrafodaLista"/>
        <w:rPr>
          <w:b/>
        </w:rPr>
      </w:pPr>
      <w:r>
        <w:rPr>
          <w:b/>
        </w:rPr>
        <w:t xml:space="preserve">                                                    ANEXO III</w:t>
      </w:r>
    </w:p>
    <w:p w:rsidR="00632F2D" w:rsidRDefault="00632F2D" w:rsidP="00C92F5B">
      <w:pPr>
        <w:pStyle w:val="PargrafodaLista"/>
        <w:rPr>
          <w:b/>
        </w:rPr>
      </w:pPr>
    </w:p>
    <w:p w:rsidR="00C92F5B" w:rsidRPr="00632F2D" w:rsidRDefault="00C92F5B" w:rsidP="00632F2D">
      <w:pPr>
        <w:jc w:val="both"/>
        <w:rPr>
          <w:rFonts w:ascii="Arial" w:hAnsi="Arial" w:cs="Arial"/>
          <w:b/>
          <w:sz w:val="22"/>
          <w:szCs w:val="22"/>
        </w:rPr>
      </w:pPr>
      <w:r w:rsidRPr="00632F2D">
        <w:rPr>
          <w:rFonts w:ascii="Arial" w:hAnsi="Arial" w:cs="Arial"/>
          <w:b/>
          <w:sz w:val="22"/>
          <w:szCs w:val="22"/>
        </w:rPr>
        <w:t xml:space="preserve">SISTEMA DE AVALIAÇÃO DE DESEMPENHO E QUALIFICAÇÃO </w:t>
      </w:r>
      <w:proofErr w:type="gramStart"/>
      <w:r w:rsidRPr="00632F2D">
        <w:rPr>
          <w:rFonts w:ascii="Arial" w:hAnsi="Arial" w:cs="Arial"/>
          <w:b/>
          <w:sz w:val="22"/>
          <w:szCs w:val="22"/>
        </w:rPr>
        <w:t>FUNCIONAL DOS SERVIDORES PÚBLICOS INTEGRANTES DO QUADRO-PRÓPRIO</w:t>
      </w:r>
      <w:proofErr w:type="gramEnd"/>
      <w:r w:rsidRPr="00632F2D">
        <w:rPr>
          <w:rFonts w:ascii="Arial" w:hAnsi="Arial" w:cs="Arial"/>
          <w:b/>
          <w:sz w:val="22"/>
          <w:szCs w:val="22"/>
        </w:rPr>
        <w:t xml:space="preserve">, </w:t>
      </w:r>
      <w:r w:rsidRPr="00632F2D">
        <w:rPr>
          <w:rFonts w:ascii="Arial" w:hAnsi="Arial" w:cs="Arial"/>
          <w:b/>
          <w:color w:val="000000"/>
          <w:sz w:val="22"/>
          <w:szCs w:val="22"/>
        </w:rPr>
        <w:t xml:space="preserve">PROCESSO DE PROGRESSÃO HORIZONTAL </w:t>
      </w:r>
      <w:r w:rsidRPr="00632F2D">
        <w:rPr>
          <w:rFonts w:ascii="Arial" w:hAnsi="Arial" w:cs="Arial"/>
          <w:b/>
          <w:sz w:val="22"/>
          <w:szCs w:val="22"/>
        </w:rPr>
        <w:t>DO PODER LEGISLATIVO MUNICIPAL.</w:t>
      </w:r>
    </w:p>
    <w:p w:rsidR="00C92F5B" w:rsidRPr="00C92F5B" w:rsidRDefault="00C92F5B" w:rsidP="00C92F5B">
      <w:pPr>
        <w:pStyle w:val="PargrafodaLista"/>
        <w:jc w:val="both"/>
        <w:rPr>
          <w:b/>
        </w:rPr>
      </w:pPr>
    </w:p>
    <w:p w:rsidR="00C92F5B" w:rsidRDefault="00C92F5B" w:rsidP="00C92F5B">
      <w:pPr>
        <w:pStyle w:val="PargrafodaLista"/>
        <w:rPr>
          <w:b/>
        </w:rPr>
      </w:pPr>
    </w:p>
    <w:tbl>
      <w:tblPr>
        <w:tblStyle w:val="Tabelacomgrade"/>
        <w:tblW w:w="0" w:type="auto"/>
        <w:tblInd w:w="-1452" w:type="dxa"/>
        <w:tblLayout w:type="fixed"/>
        <w:tblLook w:val="04A0" w:firstRow="1" w:lastRow="0" w:firstColumn="1" w:lastColumn="0" w:noHBand="0" w:noVBand="1"/>
      </w:tblPr>
      <w:tblGrid>
        <w:gridCol w:w="1511"/>
        <w:gridCol w:w="1041"/>
        <w:gridCol w:w="1134"/>
        <w:gridCol w:w="992"/>
        <w:gridCol w:w="23"/>
        <w:gridCol w:w="839"/>
        <w:gridCol w:w="1246"/>
        <w:gridCol w:w="19"/>
        <w:gridCol w:w="820"/>
        <w:gridCol w:w="1023"/>
        <w:gridCol w:w="7"/>
        <w:gridCol w:w="1055"/>
        <w:gridCol w:w="1030"/>
      </w:tblGrid>
      <w:tr w:rsidR="008A3F23" w:rsidTr="006B1D18">
        <w:tc>
          <w:tcPr>
            <w:tcW w:w="1511" w:type="dxa"/>
          </w:tcPr>
          <w:p w:rsidR="00C92F5B" w:rsidRPr="00632F2D" w:rsidRDefault="00632F2D" w:rsidP="008A3F23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cargos</w:t>
            </w:r>
            <w:proofErr w:type="gramEnd"/>
            <w:r>
              <w:rPr>
                <w:b/>
                <w:sz w:val="18"/>
                <w:szCs w:val="18"/>
              </w:rPr>
              <w:t xml:space="preserve"> efetivos de  Auxiliar serviços Gerais, vigias, Departamento de Compras e Almoxarifados</w:t>
            </w:r>
          </w:p>
        </w:tc>
        <w:tc>
          <w:tcPr>
            <w:tcW w:w="1041" w:type="dxa"/>
          </w:tcPr>
          <w:p w:rsidR="00632F2D" w:rsidRPr="00632F2D" w:rsidRDefault="00632F2D" w:rsidP="00632F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32F2D">
              <w:rPr>
                <w:b/>
                <w:sz w:val="18"/>
                <w:szCs w:val="18"/>
              </w:rPr>
              <w:t>A</w:t>
            </w:r>
          </w:p>
          <w:p w:rsidR="00632F2D" w:rsidRPr="00632F2D" w:rsidRDefault="00632F2D" w:rsidP="00632F2D">
            <w:pPr>
              <w:jc w:val="center"/>
              <w:rPr>
                <w:b/>
                <w:sz w:val="18"/>
                <w:szCs w:val="18"/>
              </w:rPr>
            </w:pPr>
          </w:p>
          <w:p w:rsidR="00C92F5B" w:rsidRPr="00632F2D" w:rsidRDefault="008A3F23" w:rsidP="00632F2D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Salário mínimo Nacional</w:t>
            </w:r>
          </w:p>
        </w:tc>
        <w:tc>
          <w:tcPr>
            <w:tcW w:w="1134" w:type="dxa"/>
          </w:tcPr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B</w:t>
            </w:r>
          </w:p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Acréscimo de</w:t>
            </w:r>
          </w:p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5,5%</w:t>
            </w:r>
          </w:p>
        </w:tc>
        <w:tc>
          <w:tcPr>
            <w:tcW w:w="1015" w:type="dxa"/>
            <w:gridSpan w:val="2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C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839" w:type="dxa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D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16,5%</w:t>
            </w:r>
          </w:p>
        </w:tc>
        <w:tc>
          <w:tcPr>
            <w:tcW w:w="1246" w:type="dxa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E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22%</w:t>
            </w:r>
          </w:p>
        </w:tc>
        <w:tc>
          <w:tcPr>
            <w:tcW w:w="839" w:type="dxa"/>
            <w:gridSpan w:val="2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F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27,5%</w:t>
            </w:r>
          </w:p>
        </w:tc>
        <w:tc>
          <w:tcPr>
            <w:tcW w:w="1030" w:type="dxa"/>
            <w:gridSpan w:val="2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G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33%</w:t>
            </w:r>
          </w:p>
        </w:tc>
        <w:tc>
          <w:tcPr>
            <w:tcW w:w="1055" w:type="dxa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H Acréscimo de</w:t>
            </w:r>
          </w:p>
          <w:p w:rsidR="00C92F5B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38,5%</w:t>
            </w:r>
          </w:p>
        </w:tc>
        <w:tc>
          <w:tcPr>
            <w:tcW w:w="1030" w:type="dxa"/>
          </w:tcPr>
          <w:p w:rsidR="00632F2D" w:rsidRPr="00293C09" w:rsidRDefault="00632F2D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I Acréscimo de</w:t>
            </w:r>
          </w:p>
          <w:p w:rsidR="00C92F5B" w:rsidRPr="00293C09" w:rsidRDefault="008A3F23" w:rsidP="00632F2D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44</w:t>
            </w:r>
            <w:r w:rsidR="00632F2D" w:rsidRPr="00293C09">
              <w:rPr>
                <w:b/>
                <w:sz w:val="20"/>
                <w:szCs w:val="20"/>
              </w:rPr>
              <w:t>%</w:t>
            </w:r>
          </w:p>
        </w:tc>
      </w:tr>
      <w:tr w:rsidR="008A3F23" w:rsidTr="006B1D18">
        <w:trPr>
          <w:trHeight w:val="315"/>
        </w:trPr>
        <w:tc>
          <w:tcPr>
            <w:tcW w:w="1511" w:type="dxa"/>
            <w:tcBorders>
              <w:bottom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Tesoureiro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e 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1.100,00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B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5,5%</w:t>
            </w:r>
          </w:p>
        </w:tc>
        <w:tc>
          <w:tcPr>
            <w:tcW w:w="10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C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D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16,5%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E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22%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F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27,5%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G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33%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H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38,5%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I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44%</w:t>
            </w:r>
          </w:p>
        </w:tc>
      </w:tr>
      <w:tr w:rsidR="008A3F23" w:rsidTr="006B1D18">
        <w:trPr>
          <w:trHeight w:val="690"/>
        </w:trPr>
        <w:tc>
          <w:tcPr>
            <w:tcW w:w="1511" w:type="dxa"/>
            <w:tcBorders>
              <w:top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Departamento de Recursos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Humanos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B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5,5%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C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D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16,5%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E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22%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F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27,5%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G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33%</w:t>
            </w:r>
          </w:p>
        </w:tc>
        <w:tc>
          <w:tcPr>
            <w:tcW w:w="1055" w:type="dxa"/>
            <w:tcBorders>
              <w:top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H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38,5%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I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44%</w:t>
            </w:r>
          </w:p>
        </w:tc>
      </w:tr>
      <w:tr w:rsidR="008A3F23" w:rsidTr="006B1D18">
        <w:trPr>
          <w:trHeight w:val="840"/>
        </w:trPr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</w:tcPr>
          <w:p w:rsidR="008A3F23" w:rsidRDefault="008A3F23" w:rsidP="008A3F23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 xml:space="preserve">Controle Interno 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A" w:rsidRDefault="00647FEA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1.100,00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B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5,5%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C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D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16,5%</w:t>
            </w:r>
          </w:p>
        </w:tc>
        <w:tc>
          <w:tcPr>
            <w:tcW w:w="1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E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22%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F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27,5%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G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33%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H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38,5%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I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44%</w:t>
            </w:r>
          </w:p>
        </w:tc>
      </w:tr>
      <w:tr w:rsidR="008A3F23" w:rsidTr="006B1D18">
        <w:trPr>
          <w:trHeight w:val="675"/>
        </w:trPr>
        <w:tc>
          <w:tcPr>
            <w:tcW w:w="1511" w:type="dxa"/>
            <w:tcBorders>
              <w:top w:val="single" w:sz="4" w:space="0" w:color="auto"/>
              <w:right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Assistente Administrativo</w:t>
            </w:r>
          </w:p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Default="008A3F23" w:rsidP="00C92F5B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952,45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B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5,5%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C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D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16,5%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E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22%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F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27,5%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G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33%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H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38,5%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I Acréscimo de</w:t>
            </w:r>
          </w:p>
          <w:p w:rsidR="008A3F23" w:rsidRPr="00293C09" w:rsidRDefault="008A3F23" w:rsidP="001F06BB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293C09">
              <w:rPr>
                <w:b/>
                <w:sz w:val="20"/>
                <w:szCs w:val="20"/>
              </w:rPr>
              <w:t>44%</w:t>
            </w:r>
          </w:p>
        </w:tc>
      </w:tr>
    </w:tbl>
    <w:p w:rsidR="00C92F5B" w:rsidRPr="001F466B" w:rsidRDefault="00C92F5B" w:rsidP="00632F2D">
      <w:pPr>
        <w:pStyle w:val="PargrafodaLista"/>
        <w:tabs>
          <w:tab w:val="left" w:pos="142"/>
        </w:tabs>
        <w:rPr>
          <w:b/>
        </w:rPr>
      </w:pPr>
    </w:p>
    <w:p w:rsidR="001F466B" w:rsidRPr="00C0125C" w:rsidRDefault="001F466B" w:rsidP="00C0125C">
      <w:pPr>
        <w:pStyle w:val="PargrafodaLista"/>
        <w:rPr>
          <w:b/>
        </w:rPr>
      </w:pPr>
    </w:p>
    <w:p w:rsidR="00784172" w:rsidRPr="00784172" w:rsidRDefault="004605A8" w:rsidP="004605A8">
      <w:pPr>
        <w:pStyle w:val="PargrafodaLista"/>
        <w:numPr>
          <w:ilvl w:val="0"/>
          <w:numId w:val="19"/>
        </w:numPr>
        <w:tabs>
          <w:tab w:val="left" w:pos="1140"/>
        </w:tabs>
      </w:pPr>
      <w:r>
        <w:t>Os reajustes serão feitos</w:t>
      </w:r>
      <w:proofErr w:type="gramStart"/>
      <w:r>
        <w:t xml:space="preserve">  </w:t>
      </w:r>
      <w:proofErr w:type="gramEnd"/>
      <w:r>
        <w:t xml:space="preserve">a </w:t>
      </w:r>
      <w:r w:rsidR="0031476B">
        <w:t xml:space="preserve">cada alteração salarial </w:t>
      </w:r>
      <w:r>
        <w:t xml:space="preserve"> do Brasil, quanto os seus percentuais para as funções  nomeadas e comissionadas.</w:t>
      </w:r>
    </w:p>
    <w:sectPr w:rsidR="00784172" w:rsidRPr="00784172" w:rsidSect="00692020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b/>
      </w:rPr>
    </w:lvl>
  </w:abstractNum>
  <w:abstractNum w:abstractNumId="1">
    <w:nsid w:val="07C137B6"/>
    <w:multiLevelType w:val="hybridMultilevel"/>
    <w:tmpl w:val="210C2DC8"/>
    <w:lvl w:ilvl="0" w:tplc="D5AEFB8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E0ED0"/>
    <w:multiLevelType w:val="hybridMultilevel"/>
    <w:tmpl w:val="66344316"/>
    <w:lvl w:ilvl="0" w:tplc="5F04846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03D79"/>
    <w:multiLevelType w:val="hybridMultilevel"/>
    <w:tmpl w:val="E8A6D7E8"/>
    <w:lvl w:ilvl="0" w:tplc="9C48F112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232BB"/>
    <w:multiLevelType w:val="hybridMultilevel"/>
    <w:tmpl w:val="85F0B730"/>
    <w:lvl w:ilvl="0" w:tplc="2E34DF34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1AB66603"/>
    <w:multiLevelType w:val="hybridMultilevel"/>
    <w:tmpl w:val="D85009B0"/>
    <w:lvl w:ilvl="0" w:tplc="72E432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0C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13331"/>
    <w:multiLevelType w:val="hybridMultilevel"/>
    <w:tmpl w:val="E712483E"/>
    <w:lvl w:ilvl="0" w:tplc="3206A1DC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B5EB3"/>
    <w:multiLevelType w:val="hybridMultilevel"/>
    <w:tmpl w:val="A2728FE8"/>
    <w:lvl w:ilvl="0" w:tplc="20EC4EA0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E44C8"/>
    <w:multiLevelType w:val="hybridMultilevel"/>
    <w:tmpl w:val="5664B4F2"/>
    <w:lvl w:ilvl="0" w:tplc="E132D74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45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C4009E"/>
    <w:multiLevelType w:val="hybridMultilevel"/>
    <w:tmpl w:val="2FAC4906"/>
    <w:lvl w:ilvl="0" w:tplc="27AA32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CED6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101682">
      <w:start w:val="1"/>
      <w:numFmt w:val="upperRoman"/>
      <w:lvlText w:val="%3-"/>
      <w:lvlJc w:val="left"/>
      <w:pPr>
        <w:ind w:left="2700" w:hanging="72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20B9C">
      <w:start w:val="1"/>
      <w:numFmt w:val="lowerLetter"/>
      <w:lvlText w:val="%5-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C65587"/>
    <w:multiLevelType w:val="hybridMultilevel"/>
    <w:tmpl w:val="8ED2B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22B3F"/>
    <w:multiLevelType w:val="hybridMultilevel"/>
    <w:tmpl w:val="FD8440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B24B0"/>
    <w:multiLevelType w:val="hybridMultilevel"/>
    <w:tmpl w:val="AF9808E2"/>
    <w:lvl w:ilvl="0" w:tplc="887A1D9E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8839B5"/>
    <w:multiLevelType w:val="hybridMultilevel"/>
    <w:tmpl w:val="0B8696A4"/>
    <w:lvl w:ilvl="0" w:tplc="FBDE0214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D31270"/>
    <w:multiLevelType w:val="hybridMultilevel"/>
    <w:tmpl w:val="4F7A5746"/>
    <w:lvl w:ilvl="0" w:tplc="CB0C04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0E3BC7"/>
    <w:multiLevelType w:val="hybridMultilevel"/>
    <w:tmpl w:val="1B98DFEA"/>
    <w:lvl w:ilvl="0" w:tplc="80F001BE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D70CCB"/>
    <w:multiLevelType w:val="hybridMultilevel"/>
    <w:tmpl w:val="CC961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376CD"/>
    <w:multiLevelType w:val="hybridMultilevel"/>
    <w:tmpl w:val="EA707580"/>
    <w:lvl w:ilvl="0" w:tplc="B436FBC2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91A28"/>
    <w:multiLevelType w:val="hybridMultilevel"/>
    <w:tmpl w:val="89BC8C02"/>
    <w:lvl w:ilvl="0" w:tplc="18A85E5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85"/>
        </w:tabs>
        <w:ind w:left="418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25"/>
        </w:tabs>
        <w:ind w:left="562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45"/>
        </w:tabs>
        <w:ind w:left="6345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9"/>
  </w:num>
  <w:num w:numId="16">
    <w:abstractNumId w:val="4"/>
  </w:num>
  <w:num w:numId="17">
    <w:abstractNumId w:val="1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858"/>
    <w:rsid w:val="000468C8"/>
    <w:rsid w:val="0004771D"/>
    <w:rsid w:val="000A24BC"/>
    <w:rsid w:val="000F342F"/>
    <w:rsid w:val="00137D5E"/>
    <w:rsid w:val="00191BF0"/>
    <w:rsid w:val="001C1E5F"/>
    <w:rsid w:val="001E1390"/>
    <w:rsid w:val="001F06BB"/>
    <w:rsid w:val="001F466B"/>
    <w:rsid w:val="00274858"/>
    <w:rsid w:val="00293C09"/>
    <w:rsid w:val="002A2352"/>
    <w:rsid w:val="002C1011"/>
    <w:rsid w:val="002D125E"/>
    <w:rsid w:val="002E472A"/>
    <w:rsid w:val="002F1410"/>
    <w:rsid w:val="0031476B"/>
    <w:rsid w:val="00337211"/>
    <w:rsid w:val="004605A8"/>
    <w:rsid w:val="004B46C5"/>
    <w:rsid w:val="005504BC"/>
    <w:rsid w:val="00632F2D"/>
    <w:rsid w:val="00646D5F"/>
    <w:rsid w:val="00647FEA"/>
    <w:rsid w:val="00692020"/>
    <w:rsid w:val="006B1D18"/>
    <w:rsid w:val="00712D71"/>
    <w:rsid w:val="007747FC"/>
    <w:rsid w:val="00780FA5"/>
    <w:rsid w:val="0078337C"/>
    <w:rsid w:val="00784172"/>
    <w:rsid w:val="008A3F23"/>
    <w:rsid w:val="009027B9"/>
    <w:rsid w:val="009571B5"/>
    <w:rsid w:val="00A26F4B"/>
    <w:rsid w:val="00A46BCB"/>
    <w:rsid w:val="00A67566"/>
    <w:rsid w:val="00A7050D"/>
    <w:rsid w:val="00AB242B"/>
    <w:rsid w:val="00C0125C"/>
    <w:rsid w:val="00C92F5B"/>
    <w:rsid w:val="00CD5831"/>
    <w:rsid w:val="00D40BCE"/>
    <w:rsid w:val="00E22377"/>
    <w:rsid w:val="00E26C5E"/>
    <w:rsid w:val="00E70100"/>
    <w:rsid w:val="00E74A02"/>
    <w:rsid w:val="00F122BB"/>
    <w:rsid w:val="00F82C0D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12D7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12D7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7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7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7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7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7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7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7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7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712D7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12D71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7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7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7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71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71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7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12D7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12D7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7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tuloChar">
    <w:name w:val="Subtítulo Char"/>
    <w:basedOn w:val="Fontepargpadro"/>
    <w:link w:val="Subttulo"/>
    <w:uiPriority w:val="11"/>
    <w:rsid w:val="00712D7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qFormat/>
    <w:rsid w:val="00712D71"/>
    <w:rPr>
      <w:b/>
      <w:bCs/>
    </w:rPr>
  </w:style>
  <w:style w:type="character" w:styleId="nfase">
    <w:name w:val="Emphasis"/>
    <w:uiPriority w:val="20"/>
    <w:qFormat/>
    <w:rsid w:val="00712D7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712D71"/>
  </w:style>
  <w:style w:type="paragraph" w:styleId="PargrafodaLista">
    <w:name w:val="List Paragraph"/>
    <w:basedOn w:val="Normal"/>
    <w:uiPriority w:val="34"/>
    <w:qFormat/>
    <w:rsid w:val="00712D7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12D71"/>
    <w:pPr>
      <w:spacing w:before="20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12D7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7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71"/>
    <w:rPr>
      <w:b/>
      <w:bCs/>
      <w:i/>
      <w:iCs/>
    </w:rPr>
  </w:style>
  <w:style w:type="character" w:styleId="nfaseSutil">
    <w:name w:val="Subtle Emphasis"/>
    <w:uiPriority w:val="19"/>
    <w:qFormat/>
    <w:rsid w:val="00712D71"/>
    <w:rPr>
      <w:i/>
      <w:iCs/>
    </w:rPr>
  </w:style>
  <w:style w:type="character" w:styleId="nfaseIntensa">
    <w:name w:val="Intense Emphasis"/>
    <w:uiPriority w:val="21"/>
    <w:qFormat/>
    <w:rsid w:val="00712D71"/>
    <w:rPr>
      <w:b/>
      <w:bCs/>
    </w:rPr>
  </w:style>
  <w:style w:type="character" w:styleId="RefernciaSutil">
    <w:name w:val="Subtle Reference"/>
    <w:uiPriority w:val="31"/>
    <w:qFormat/>
    <w:rsid w:val="00712D71"/>
    <w:rPr>
      <w:smallCaps/>
    </w:rPr>
  </w:style>
  <w:style w:type="character" w:styleId="RefernciaIntensa">
    <w:name w:val="Intense Reference"/>
    <w:uiPriority w:val="32"/>
    <w:qFormat/>
    <w:rsid w:val="00712D71"/>
    <w:rPr>
      <w:smallCaps/>
      <w:spacing w:val="5"/>
      <w:u w:val="single"/>
    </w:rPr>
  </w:style>
  <w:style w:type="character" w:styleId="TtulodoLivro">
    <w:name w:val="Book Title"/>
    <w:uiPriority w:val="33"/>
    <w:qFormat/>
    <w:rsid w:val="00712D7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12D71"/>
    <w:pPr>
      <w:outlineLvl w:val="9"/>
    </w:pPr>
  </w:style>
  <w:style w:type="paragraph" w:styleId="NormalWeb">
    <w:name w:val="Normal (Web)"/>
    <w:basedOn w:val="Normal"/>
    <w:semiHidden/>
    <w:unhideWhenUsed/>
    <w:rsid w:val="00CD583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semiHidden/>
    <w:unhideWhenUsed/>
    <w:rsid w:val="00CD5831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D5831"/>
    <w:rPr>
      <w:rFonts w:ascii="Times New Roman" w:eastAsia="Times New Roman" w:hAnsi="Times New Roman" w:cs="Times New Roman"/>
      <w:b/>
      <w:bCs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D5831"/>
    <w:pPr>
      <w:ind w:left="495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D5831"/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semiHidden/>
    <w:unhideWhenUsed/>
    <w:rsid w:val="00CD5831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CD5831"/>
    <w:rPr>
      <w:rFonts w:ascii="Times New Roman" w:eastAsia="Times New Roman" w:hAnsi="Times New Roman" w:cs="Times New Roman"/>
      <w:sz w:val="28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CD5831"/>
    <w:rPr>
      <w:color w:val="0000FF"/>
      <w:u w:val="single"/>
    </w:rPr>
  </w:style>
  <w:style w:type="paragraph" w:styleId="Cabealho">
    <w:name w:val="header"/>
    <w:basedOn w:val="Normal"/>
    <w:link w:val="CabealhoChar"/>
    <w:rsid w:val="00E26C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26C5E"/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Corpodetexto21">
    <w:name w:val="Corpo de texto 21"/>
    <w:basedOn w:val="Normal"/>
    <w:rsid w:val="00E26C5E"/>
    <w:pPr>
      <w:suppressAutoHyphens/>
      <w:jc w:val="both"/>
    </w:pPr>
    <w:rPr>
      <w:lang w:eastAsia="ar-SA"/>
    </w:rPr>
  </w:style>
  <w:style w:type="table" w:styleId="Tabelacomgrade">
    <w:name w:val="Table Grid"/>
    <w:basedOn w:val="Tabelanormal"/>
    <w:uiPriority w:val="59"/>
    <w:rsid w:val="00784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20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020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6D12-F7BF-40B3-BEA4-55C4D17F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18</Pages>
  <Words>5071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</cp:lastModifiedBy>
  <cp:revision>33</cp:revision>
  <cp:lastPrinted>2023-01-02T13:08:00Z</cp:lastPrinted>
  <dcterms:created xsi:type="dcterms:W3CDTF">2011-05-17T15:26:00Z</dcterms:created>
  <dcterms:modified xsi:type="dcterms:W3CDTF">2023-02-08T13:31:00Z</dcterms:modified>
</cp:coreProperties>
</file>